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小学四年级读后感作文三篇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&gt;小学四年级读后感作文（1）　　我曾多次捧起《草房子》阅读，而每次的感受却不同。但相同的是每次看完，我闭上双眼就感觉，我也居住在草房子里，与桑桑、细马、纸月他们玩耍，无比快乐。　　《草房子》主要描写了男孩桑桑刻骨铭心、终身难忘的六年小学...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我曾多次捧起《草房子》阅读，而每次的感受却不同。但相同的是每次看完，我闭上双眼就感觉，我也居住在草房子里，与桑桑、细马、纸月他们玩耍，无比快乐。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草房子》主要描写了男孩桑桑刻骨铭心、终身难忘的六年小学生活。六年中，他亲眼目睹了或直接参与了一连串看似寻常、但又催人泪下的故事：少男少女之间毫无瑕疵的纯情、不幸少年与厄运相拼时的悲伧与优雅，残疾男孩对尊严的执着坚守，垂暮老人在最后一瞬间所闪耀的人格光彩，在死亡体验中对生命深切而优美的领悟，大人们之间扑朔迷离又充满诗情画意的情感纠葛……这一切，既清楚又朦胧地展现在少年桑桑的世界里。这六年，是他接受人生启蒙教育的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多么想向桑桑他们一样，有一座金色的、阳光的草房子。我可以和他们一起玩耍，用一颗纯洁的童心去感受世界、认识世界，过完快乐的六年时光啊。在现在处处是竞争压力，处处是坑人骗钱，处处是兴趣班的社会，在人与人之间的关系日趋疏远，情感日趋冷漠的当今世界中，我更加希望有这么一座充满笑声、童趣的屋子，有这么一群拥有一颗纯洁的心的孩子们，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我真的真的希望……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年级时，曾经看过一本书，书名叫《假话国历险记》，至今记忆犹新。朋友，你看过吗？如果没有，那就跟我一起来揭开它的面纱。不过你一定要相信，我下面说的每一句话都千真万确。废话不多讲了，我们赶快进入主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意大利作家罗大里写的。书中讲的是一个叫小茉莉的孩子因为嗓门太大，处处受到别人的歧视，因此奔走他乡，没想到误打误撞进了假话国。这里黑白颠倒，面包叫墨水，绅士叫海盗，起床说晚安，睡前道你早，不服从就要坐大牢，这都是一个叫贾蒙利的海盗头子的杰作，因为他嫌海盗这个名声太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小茉莉因为不愿说假话被多次抓进监狱，可他没有屈服，而是勇敢地同困难作斗争，义无反顾地坚持了下去。由于他的嗓门大，也做了一些不同凡响的事，例如他使劲一喊就把墙壁上的猫震活了；他放声歌唱时，竟把全国的玻璃都打碎了，把墙壁震得嗡嗡作响，还掉了一层漆。他用高亢的声音震跑了假话国的国王，震塌了“疯人院”，也解放了许多无罪的、敢说真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在反抗中，小茉莉结识了一些朋友，他们一起*了朝廷，夺回了本就属于自己的自由。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朋友们，想揭穿海盗的秘密吗？想助小茉莉一些臂之力吗？心动不如行动，赶快跟我一起出发吧，这本精彩绝伦的书一定会让你终生难忘。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&gt;小学四年级读后感作文（3）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风拂过我的耳旁，留下一股淡淡的清香与浅浅的惆怅。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看着眼前那海洋般浪漫的龙胆，安静，忧郁，沉默，孤独，这让我想起了那犹如昙花一现的美丽的女孩，她是那么的美丽，却又那么的脆弱。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维就是这个美丽的女孩，她是一个地道的北京80后，于1986年生于一个普通的家庭，她是一个乐观的女孩，是快乐的代表。但命运何其不公，让她早早的便离我们远去。或许，她是上帝指派下人间的精灵吧，是上帝的宠儿，上帝舍不得让她在人间便早早的命她回去陪伴自己了吧！一切都未曾得知。总而言之，我们知道，她确确实实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海洋般浪漫的龙胆看上去有些凄凉，纯白色的龙胆花，花瓣的边缘是淡淡的粉红。龙胆花，一株有着纤弱姿态的花，看了便令人心生爱恋的花，静静地伫立在那里，像苦苦等待的痴心的人。也许正因如此，它的花语是：爱上忧伤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田维也是这样的一朵龙胆花吧，她敢爱敢恨敢哭敢笑，在得知自己身患绝症时，仍心情淡然的写下了一本厚厚的博客，用文字唱响了生命的旋律。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