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我叫汪佳宁，13岁，在包铁五小五年级四班读书　　身为一名学生的我严格遵守学校的各项制度，在学校，我努力学习，懂得遵纪守法，热爱集体，助人为乐。在班上，我勤学善思，帮助同学，是同学们最好，最信赖的好伙伴。在学习上勤学善思，起到模范带头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我叫汪佳宁，13岁，在包铁五小五年级四班读书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学生的我严格遵守学校的各项制度，在学校，我努力学习，懂得遵纪守法，热爱集体，助人为乐。在班上，我勤学善思，帮助同学，是同学们最好，最信赖的好伙伴。在学习上勤学善思，起到模范带头的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作为一名班干部，对老师交给的任务总是积极认真地完成，不推拖，不糊弄。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父母不在家里时，我还能够自己做饭，收拾家，学习。我还利用课余时间帮家人做一些家务，放学后还帮助姥姥照顾残疾的姥爷，帮助我姥爷做一些简单的事情。我姥爷很喜欢搞一下小发明，所以我有时还帮我姥爷干活，顺便可以学习一下电路知识，这不但没有影响我的学习，反而丰富了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我热爱军事和国防，我经常收看军事类节目，如百年航母，军事论坛，我拥有许多军事书籍。我还特别关注军事新消息，班上最早知道中国第一艘航母“辽宁舰”就是我。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我还是个启蒙迷，我家里有的启蒙玩具足足有两箱半，我爸爸说这类玩具可以开发智力，提高动手能力，我很喜欢启蒙玩具，我现在都可以拼一艘航母啦！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我特别喜欢看书，我有一个很大的书架，存了100多本书，我很喜欢看儿童文学和世界名著，我看书的时候，几乎都忘记了时间，只要有时间，我一秒都不会放过。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代表过去，我的人生之路才刚刚起步，蜜蜂只有辛勤采蜜，才能酿出甜美的蜜糖，雄鹰只有勇敢的博击风雨，才能使自己的翅膀更加强劲有力。大浪淘沙，方显真金本色，风雪过后，更见青松伟岸。今后我会更加努力，为班级争光，为自己的人生添彩，不辜负老师和家长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