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综合办公室一季度工作总结</w:t>
      </w:r>
      <w:bookmarkEnd w:id="1"/>
    </w:p>
    <w:p>
      <w:pPr>
        <w:jc w:val="center"/>
        <w:spacing w:before="0" w:after="450"/>
      </w:pPr>
      <w:r>
        <w:rPr>
          <w:rFonts w:ascii="Arial" w:hAnsi="Arial" w:eastAsia="Arial" w:cs="Arial"/>
          <w:color w:val="999999"/>
          <w:sz w:val="20"/>
          <w:szCs w:val="20"/>
        </w:rPr>
        <w:t xml:space="preserve">来源：网络  作者：前尘往事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综合办公室一季度工作总结 &gt;一、一季度工作情况  在分管领导的正确领导下，积极应对直属企业的工作;努力协调劳资矛盾;尽力维护职工的合法权力;较好的完成了委领导交办的各项工作任务。  &gt;1、召开了20_年度委工会工作年会  1月上旬，在3楼会...</w:t>
      </w:r>
    </w:p>
    <w:p>
      <w:pPr>
        <w:ind w:left="0" w:right="0" w:firstLine="560"/>
        <w:spacing w:before="450" w:after="450" w:line="312" w:lineRule="auto"/>
      </w:pPr>
      <w:r>
        <w:rPr>
          <w:rFonts w:ascii="宋体" w:hAnsi="宋体" w:eastAsia="宋体" w:cs="宋体"/>
          <w:color w:val="000"/>
          <w:sz w:val="28"/>
          <w:szCs w:val="28"/>
        </w:rPr>
        <w:t xml:space="preserve">综合办公室一季度工作总结</w:t>
      </w:r>
    </w:p>
    <w:p>
      <w:pPr>
        <w:ind w:left="0" w:right="0" w:firstLine="560"/>
        <w:spacing w:before="450" w:after="450" w:line="312" w:lineRule="auto"/>
      </w:pPr>
      <w:r>
        <w:rPr>
          <w:rFonts w:ascii="宋体" w:hAnsi="宋体" w:eastAsia="宋体" w:cs="宋体"/>
          <w:color w:val="000"/>
          <w:sz w:val="28"/>
          <w:szCs w:val="28"/>
        </w:rPr>
        <w:t xml:space="preserve">&gt;一、一季度工作情况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&gt;1、召开了20_年度委工会工作年会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直属企业工会主席参加的20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舞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&gt;2、积极争取市领导走访慰问劳动模范和困难职工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市长在市政府秘书长蒙**、市经信委主任岳**、市总工会常务主席岳**等领导的陪同下，到我系统汇力机械公司劳模张**、困难职工郭**和仪表厂困难职工魏**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&gt;3、积极争取有关部门拨付救助资金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&gt;4、省总工会、省人社厅、省企业家协会来我系统督导检查“集体合同、劳动合同”签订情况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&gt;5、参加了市总工会十六届三次全委会。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十六届三次全委会。会上主要对20_年度工作进行了总结表彰，对人事变更进行了选举。其中市经信委工会在全市20_年度综合工作考核中，名列市直局委办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&gt;6、积极配合，对直属企事业单位进行年度考核和总结表彰。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&gt;7、接待群体上访和个访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&gt;8、积极做好仙营办公区维护和安全工作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&gt;二、下季度工作要点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2025-04-03T09:31:27+08:00</dcterms:created>
  <dcterms:modified xsi:type="dcterms:W3CDTF">2025-04-03T09:31:27+08:00</dcterms:modified>
</cp:coreProperties>
</file>

<file path=docProps/custom.xml><?xml version="1.0" encoding="utf-8"?>
<Properties xmlns="http://schemas.openxmlformats.org/officeDocument/2006/custom-properties" xmlns:vt="http://schemas.openxmlformats.org/officeDocument/2006/docPropsVTypes"/>
</file>