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202_年交通局社会信用体系建设工作总结</w:t>
      </w:r>
      <w:bookmarkEnd w:id="1"/>
    </w:p>
    <w:p>
      <w:pPr>
        <w:jc w:val="center"/>
        <w:spacing w:before="0" w:after="450"/>
      </w:pPr>
      <w:r>
        <w:rPr>
          <w:rFonts w:ascii="Arial" w:hAnsi="Arial" w:eastAsia="Arial" w:cs="Arial"/>
          <w:color w:val="999999"/>
          <w:sz w:val="20"/>
          <w:szCs w:val="20"/>
        </w:rPr>
        <w:t xml:space="preserve">来源：网络  作者：空谷幽兰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社会信用体系也称国家信用管理体系或国家信用体系。本站今天为大家精心准备了202_年交通局社会信用体系建设工作总结，希望对大家有所帮助!　　202_年交通局社会信用体系建设工作总结　　一、持续实施失信联合惩戒。依托交通综合执法管理信息系统，及...</w:t>
      </w:r>
    </w:p>
    <w:p>
      <w:pPr>
        <w:ind w:left="0" w:right="0" w:firstLine="560"/>
        <w:spacing w:before="450" w:after="450" w:line="312" w:lineRule="auto"/>
      </w:pPr>
      <w:r>
        <w:rPr>
          <w:rFonts w:ascii="宋体" w:hAnsi="宋体" w:eastAsia="宋体" w:cs="宋体"/>
          <w:color w:val="000"/>
          <w:sz w:val="28"/>
          <w:szCs w:val="28"/>
        </w:rPr>
        <w:t xml:space="preserve">社会信用体系也称国家信用管理体系或国家信用体系。本站今天为大家精心准备了202_年交通局社会信用体系建设工作总结，希望对大家有所帮助![_TAG_h2]　　202_年交通局社会信用体系建设工作总结</w:t>
      </w:r>
    </w:p>
    <w:p>
      <w:pPr>
        <w:ind w:left="0" w:right="0" w:firstLine="560"/>
        <w:spacing w:before="450" w:after="450" w:line="312" w:lineRule="auto"/>
      </w:pPr>
      <w:r>
        <w:rPr>
          <w:rFonts w:ascii="宋体" w:hAnsi="宋体" w:eastAsia="宋体" w:cs="宋体"/>
          <w:color w:val="000"/>
          <w:sz w:val="28"/>
          <w:szCs w:val="28"/>
        </w:rPr>
        <w:t xml:space="preserve">　　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诚信文化。</w:t>
      </w:r>
    </w:p>
    <w:p>
      <w:pPr>
        <w:ind w:left="0" w:right="0" w:firstLine="560"/>
        <w:spacing w:before="450" w:after="450" w:line="312" w:lineRule="auto"/>
      </w:pPr>
      <w:r>
        <w:rPr>
          <w:rFonts w:ascii="宋体" w:hAnsi="宋体" w:eastAsia="宋体" w:cs="宋体"/>
          <w:color w:val="000"/>
          <w:sz w:val="28"/>
          <w:szCs w:val="28"/>
        </w:rPr>
        <w:t xml:space="preserve">　　二、推动完善实名登记制度。积极排查辖区“两客一危”、公交、出租、重点隐患路段安全隐患，严禁企业聘用无从业资格人员上岗作业，严格督促客运站落实实名制和出站车辆安全检查等制度要求；开展物流安全联合检查，对企业履行备案手续、货物托运人实名登记、托运货物开箱验视、视频监管覆盖比例等情况进行检查，坚决杜绝任何违禁品进入物流渠道，确保我县货运物流市场健康有序发展。</w:t>
      </w:r>
    </w:p>
    <w:p>
      <w:pPr>
        <w:ind w:left="0" w:right="0" w:firstLine="560"/>
        <w:spacing w:before="450" w:after="450" w:line="312" w:lineRule="auto"/>
      </w:pPr>
      <w:r>
        <w:rPr>
          <w:rFonts w:ascii="宋体" w:hAnsi="宋体" w:eastAsia="宋体" w:cs="宋体"/>
          <w:color w:val="000"/>
          <w:sz w:val="28"/>
          <w:szCs w:val="28"/>
        </w:rPr>
        <w:t xml:space="preserve">　　三、加强宣传营造诚信氛围。大力开展“信用交通宣传月”活动、“诚信兴商宣传月”。 以日常道路巡查为契机，在国道G355线、省道S318线等辖区内主要干线公路和人流相对较大的乡镇显要路段，向过往行人和车辆发放宣传材料；利用公告栏、LED屏幕张贴播放信用交通宣传标语，宣传国家社会信用系统建设政策文件和交通运输信用相关政策要求，营造良好的交通运输信用建设氛围。</w:t>
      </w:r>
    </w:p>
    <w:p>
      <w:pPr>
        <w:ind w:left="0" w:right="0" w:firstLine="560"/>
        <w:spacing w:before="450" w:after="450" w:line="312" w:lineRule="auto"/>
      </w:pPr>
      <w:r>
        <w:rPr>
          <w:rFonts w:ascii="宋体" w:hAnsi="宋体" w:eastAsia="宋体" w:cs="宋体"/>
          <w:color w:val="000"/>
          <w:sz w:val="28"/>
          <w:szCs w:val="28"/>
        </w:rPr>
        <w:t xml:space="preserve">　　四、按照《福建省机动车维修企业质量信誉考核实施细则（试行）》、202_版国家标准《汽车维修业开业条件》（GB/T16739-202_）和《福建省运输管理局关于贯彻实施新版国家标准汽车维修业开业条件有关意见的通知》（闽运管车辆〔202_〕5号）的要求，每年对我县辖区内取得《机动车维修经营许可证》且经营期限满一年以上的机动车维修业户开展质量信誉考核，对质量信誉考核不合格的企业，应责令其限期整改，整改期届满仍不符合要求的，依照《道路运输条例》及配套规章和《福建省机动车维修企业质量信誉考核实施细则（试行）》等规定进行处理。发现维修企业存在使用假冒伪劣配件维修机动车、承修已报废机动车、擅自改装机动车或签发虚假维修出厂合格证等违法违规行为且情节严重的，予以移交县交通综合行政执法大队进行处罚。</w:t>
      </w:r>
    </w:p>
    <w:p>
      <w:pPr>
        <w:ind w:left="0" w:right="0" w:firstLine="560"/>
        <w:spacing w:before="450" w:after="450" w:line="312" w:lineRule="auto"/>
      </w:pPr>
      <w:r>
        <w:rPr>
          <w:rFonts w:ascii="宋体" w:hAnsi="宋体" w:eastAsia="宋体" w:cs="宋体"/>
          <w:color w:val="000"/>
          <w:sz w:val="28"/>
          <w:szCs w:val="28"/>
        </w:rPr>
        <w:t xml:space="preserve">　　五、根据《福建省运输管理局关于印发福建省机动车驾驶培训机构质量信誉考核实施意见的通知》和《机动车驾驶员培训机构资格条件》等两项国家标准要求，每年对我县辖区内取得《普通机动车驾驶员培训许可证》的驾驶员培训机构开展信誉考核，公平、公正地对每家驾培机构质量信誉考核情况做出评价。根据《漳州市机动车驾驶培训教练员“黑名单”管理制度（试行）》（漳运管培训[202_]27号）文件规定，将教学行为不规范、服务态度恶劣、违规施教行为、缺乏职业道德、不诚实守信、不遵章守法的教练员列入“黑名单”，强化行业监管，规范教学行为，提高教练员队伍整体素质。</w:t>
      </w:r>
    </w:p>
    <w:p>
      <w:pPr>
        <w:ind w:left="0" w:right="0" w:firstLine="560"/>
        <w:spacing w:before="450" w:after="450" w:line="312" w:lineRule="auto"/>
      </w:pPr>
      <w:r>
        <w:rPr>
          <w:rFonts w:ascii="宋体" w:hAnsi="宋体" w:eastAsia="宋体" w:cs="宋体"/>
          <w:color w:val="000"/>
          <w:sz w:val="28"/>
          <w:szCs w:val="28"/>
        </w:rPr>
        <w:t xml:space="preserve">　　六、根据《道路旅客运输及客运站管理规定》和福建省交通运输厅《福建省道路旅客运输企业质量信誉考核办法实施细则》(闽交运安[202_]93号)有关要求，对我县境内客运企业开展经营资质核查工作，对道路客运企业的经营范围、客运车辆技术条件、驾驶员从业资格和安全生产管理情况进行严格把关、审查，进一步加强经营资质管理。</w:t>
      </w:r>
    </w:p>
    <w:p>
      <w:pPr>
        <w:ind w:left="0" w:right="0" w:firstLine="560"/>
        <w:spacing w:before="450" w:after="450" w:line="312" w:lineRule="auto"/>
      </w:pPr>
      <w:r>
        <w:rPr>
          <w:rFonts w:ascii="宋体" w:hAnsi="宋体" w:eastAsia="宋体" w:cs="宋体"/>
          <w:color w:val="000"/>
          <w:sz w:val="28"/>
          <w:szCs w:val="28"/>
        </w:rPr>
        <w:t xml:space="preserve">　　七、根据《道路货物运输及站场管理规定》、《道路危险货物运输管理规定》和《漳州市交通局转发省交通运输厅关于修订福建省道路货物运输企业质量信誉考核办法实施细则的通知》（漳交运安〔202_〕52号）文件要求，对辖区内普通货运企业和危货运输企业开展信誉考核工作，对道路货物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　　八、根据《道路旅客运输及客运站管理规定》规定：“省际、市际客运班线的经营者或者其委托的售票单位、起讫点和中途停靠站点客运站，应当实行客票实名售票和实名查验（以下统称实名制管理）。其他客运班线及客运站实行实名制管理的范围，由省级交通运输主管部门确定。”我县对市际以上客运班线实行实名制售票，要求旅客凭有效身份证件购票，凭票乘车。</w:t>
      </w:r>
    </w:p>
    <w:p>
      <w:pPr>
        <w:ind w:left="0" w:right="0" w:firstLine="560"/>
        <w:spacing w:before="450" w:after="450" w:line="312" w:lineRule="auto"/>
      </w:pPr>
      <w:r>
        <w:rPr>
          <w:rFonts w:ascii="宋体" w:hAnsi="宋体" w:eastAsia="宋体" w:cs="宋体"/>
          <w:color w:val="000"/>
          <w:sz w:val="28"/>
          <w:szCs w:val="28"/>
        </w:rPr>
        <w:t xml:space="preserve">　　九、根据《反恐法》规定：“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我县货物运输企业要求托运物品必须实名制，严格执行托运人身份信息、物品信息登记制度，按规定比例对托运物品进行抽检抽查，配合公安部门对重大活动期间发往重点时段、重点区域和特殊场所的货物进行拆包验视。</w:t>
      </w:r>
    </w:p>
    <w:p>
      <w:pPr>
        <w:ind w:left="0" w:right="0" w:firstLine="560"/>
        <w:spacing w:before="450" w:after="450" w:line="312" w:lineRule="auto"/>
      </w:pPr>
      <w:r>
        <w:rPr>
          <w:rFonts w:ascii="宋体" w:hAnsi="宋体" w:eastAsia="宋体" w:cs="宋体"/>
          <w:color w:val="000"/>
          <w:sz w:val="28"/>
          <w:szCs w:val="28"/>
        </w:rPr>
        <w:t xml:space="preserve">　　长泰县交通运输局    </w:t>
      </w:r>
    </w:p>
    <w:p>
      <w:pPr>
        <w:ind w:left="0" w:right="0" w:firstLine="560"/>
        <w:spacing w:before="450" w:after="450" w:line="312" w:lineRule="auto"/>
      </w:pPr>
      <w:r>
        <w:rPr>
          <w:rFonts w:ascii="宋体" w:hAnsi="宋体" w:eastAsia="宋体" w:cs="宋体"/>
          <w:color w:val="000"/>
          <w:sz w:val="28"/>
          <w:szCs w:val="28"/>
        </w:rPr>
        <w:t xml:space="preserve">　　20##年11月6日  </w:t>
      </w:r>
    </w:p>
    <w:p>
      <w:pPr>
        <w:ind w:left="0" w:right="0" w:firstLine="560"/>
        <w:spacing w:before="450" w:after="450" w:line="312" w:lineRule="auto"/>
      </w:pPr>
      <w:r>
        <w:rPr>
          <w:rFonts w:ascii="黑体" w:hAnsi="黑体" w:eastAsia="黑体" w:cs="黑体"/>
          <w:color w:val="000000"/>
          <w:sz w:val="36"/>
          <w:szCs w:val="36"/>
          <w:b w:val="1"/>
          <w:bCs w:val="1"/>
        </w:rPr>
        <w:t xml:space="preserve">　　202_年交通局社会信用体系建设工作总结</w:t>
      </w:r>
    </w:p>
    <w:p>
      <w:pPr>
        <w:ind w:left="0" w:right="0" w:firstLine="560"/>
        <w:spacing w:before="450" w:after="450" w:line="312" w:lineRule="auto"/>
      </w:pPr>
      <w:r>
        <w:rPr>
          <w:rFonts w:ascii="宋体" w:hAnsi="宋体" w:eastAsia="宋体" w:cs="宋体"/>
          <w:color w:val="000"/>
          <w:sz w:val="28"/>
          <w:szCs w:val="28"/>
        </w:rPr>
        <w:t xml:space="preserve">　　根据县发展和改革局《关于做好信用体系建设考核工作的通知》文件精神，我局高度重视，全面梳理总结，结合201X年工作，现将相关情况报告如下：</w:t>
      </w:r>
    </w:p>
    <w:p>
      <w:pPr>
        <w:ind w:left="0" w:right="0" w:firstLine="560"/>
        <w:spacing w:before="450" w:after="450" w:line="312" w:lineRule="auto"/>
      </w:pPr>
      <w:r>
        <w:rPr>
          <w:rFonts w:ascii="宋体" w:hAnsi="宋体" w:eastAsia="宋体" w:cs="宋体"/>
          <w:color w:val="000"/>
          <w:sz w:val="28"/>
          <w:szCs w:val="28"/>
        </w:rPr>
        <w:t xml:space="preserve">　&gt;　一、建立健全组织机构</w:t>
      </w:r>
    </w:p>
    <w:p>
      <w:pPr>
        <w:ind w:left="0" w:right="0" w:firstLine="560"/>
        <w:spacing w:before="450" w:after="450" w:line="312" w:lineRule="auto"/>
      </w:pPr>
      <w:r>
        <w:rPr>
          <w:rFonts w:ascii="宋体" w:hAnsi="宋体" w:eastAsia="宋体" w:cs="宋体"/>
          <w:color w:val="000"/>
          <w:sz w:val="28"/>
          <w:szCs w:val="28"/>
        </w:rPr>
        <w:t xml:space="preserve">　　为切实做好我局政务诚信和社会信用体系建设工作，我局于年初成立了由局长任组长，分管副局长任副组长，各股室负责人为成员的XX县交通运输局政务诚信和社会信用体系建设工作领导小组。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　　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建立完善各项工作机制。为保障201X年我局政务诚信和社会信用体系建设工作有据可依，按部就班、有条不紊进行，年初，制定印发了《XX县交通运输局201X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　　2.“双公示”信息公示情况</w:t>
      </w:r>
    </w:p>
    <w:p>
      <w:pPr>
        <w:ind w:left="0" w:right="0" w:firstLine="560"/>
        <w:spacing w:before="450" w:after="450" w:line="312" w:lineRule="auto"/>
      </w:pPr>
      <w:r>
        <w:rPr>
          <w:rFonts w:ascii="宋体" w:hAnsi="宋体" w:eastAsia="宋体" w:cs="宋体"/>
          <w:color w:val="000"/>
          <w:sz w:val="28"/>
          <w:szCs w:val="28"/>
        </w:rPr>
        <w:t xml:space="preserve">　　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　　3.政务公示工作情况</w:t>
      </w:r>
    </w:p>
    <w:p>
      <w:pPr>
        <w:ind w:left="0" w:right="0" w:firstLine="560"/>
        <w:spacing w:before="450" w:after="450" w:line="312" w:lineRule="auto"/>
      </w:pPr>
      <w:r>
        <w:rPr>
          <w:rFonts w:ascii="宋体" w:hAnsi="宋体" w:eastAsia="宋体" w:cs="宋体"/>
          <w:color w:val="000"/>
          <w:sz w:val="28"/>
          <w:szCs w:val="28"/>
        </w:rPr>
        <w:t xml:space="preserve">　　201X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XX县交通运输局征政府信息公开指南》向社会公示了公开范围、公开形式、公开时限和依申请公开的有关事项。同时通过公开《XX县交通运输局政府信息公开目录》向社会公示了主要公开内容包括组织机构、政策文件、规划计划、工作信息、行政执法、人事信息、财务信息、统计信息等。一年来，通过云南省政务服务管理平台和XX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　　4.诚信宣教工作情况</w:t>
      </w:r>
    </w:p>
    <w:p>
      <w:pPr>
        <w:ind w:left="0" w:right="0" w:firstLine="560"/>
        <w:spacing w:before="450" w:after="450" w:line="312" w:lineRule="auto"/>
      </w:pPr>
      <w:r>
        <w:rPr>
          <w:rFonts w:ascii="宋体" w:hAnsi="宋体" w:eastAsia="宋体" w:cs="宋体"/>
          <w:color w:val="000"/>
          <w:sz w:val="28"/>
          <w:szCs w:val="28"/>
        </w:rPr>
        <w:t xml:space="preserve">　　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1.重视不够。201X年，我局虽开展了一些政务诚信和社会信用体系建设工作，但重视程度不够，离主管部门的要求还很远，工作仍待加强。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　　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根据州县发改部门年度政务诚信和社会信用体系建设工作方案及时制定202_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202_年交通局社会信用体系建设工作总结</w:t>
      </w:r>
    </w:p>
    <w:p>
      <w:pPr>
        <w:ind w:left="0" w:right="0" w:firstLine="560"/>
        <w:spacing w:before="450" w:after="450" w:line="312" w:lineRule="auto"/>
      </w:pPr>
      <w:r>
        <w:rPr>
          <w:rFonts w:ascii="宋体" w:hAnsi="宋体" w:eastAsia="宋体" w:cs="宋体"/>
          <w:color w:val="000"/>
          <w:sz w:val="28"/>
          <w:szCs w:val="28"/>
        </w:rPr>
        <w:t xml:space="preserve">　　根据《202#年市社会信用体系建设工作要点》要求，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具体工作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为强化和推进社会信用体系建设工作，成立交通运输行业社会信用体系建设领导小组，由局主要负责人任组长，由分管副局长任副组长，成员由机关各股室负责人担任，下设办公室，办公室设在局办公室，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　　（一）政务诚信领域</w:t>
      </w:r>
    </w:p>
    <w:p>
      <w:pPr>
        <w:ind w:left="0" w:right="0" w:firstLine="560"/>
        <w:spacing w:before="450" w:after="450" w:line="312" w:lineRule="auto"/>
      </w:pPr>
      <w:r>
        <w:rPr>
          <w:rFonts w:ascii="宋体" w:hAnsi="宋体" w:eastAsia="宋体" w:cs="宋体"/>
          <w:color w:val="000"/>
          <w:sz w:val="28"/>
          <w:szCs w:val="28"/>
        </w:rPr>
        <w:t xml:space="preserve">　　依据国家有关法律、法规及相关政策，本着先易后难、简便易行、科学实用的原则，制定责任主体行为诚信标准。比如：对交通运输行业各方主体在执行法定程序、招投标交易、合同签订履行、业主工程款支付和质量安全管理等方面，提出应达到的最基本信用要求。主要强调坚持依法行政，推进政务公开，发挥政府诚信建设示范作用，带动全行业树立诚信意识、提高诚信水平。我们通过政务信息平台积极推进党务公开、政务公开、执法公开、处罚公开等一系列公开制度，依法做到行政权力全部网上公开透明、阳光运行，接受人民群众的监督。9月选派3名业务精、素质高的工作人员正式进驻县行政服务中心社会事务窗口。</w:t>
      </w:r>
    </w:p>
    <w:p>
      <w:pPr>
        <w:ind w:left="0" w:right="0" w:firstLine="560"/>
        <w:spacing w:before="450" w:after="450" w:line="312" w:lineRule="auto"/>
      </w:pPr>
      <w:r>
        <w:rPr>
          <w:rFonts w:ascii="宋体" w:hAnsi="宋体" w:eastAsia="宋体" w:cs="宋体"/>
          <w:color w:val="000"/>
          <w:sz w:val="28"/>
          <w:szCs w:val="28"/>
        </w:rPr>
        <w:t xml:space="preserve">　　（二）工程建设领域</w:t>
      </w:r>
    </w:p>
    <w:p>
      <w:pPr>
        <w:ind w:left="0" w:right="0" w:firstLine="560"/>
        <w:spacing w:before="450" w:after="450" w:line="312" w:lineRule="auto"/>
      </w:pPr>
      <w:r>
        <w:rPr>
          <w:rFonts w:ascii="宋体" w:hAnsi="宋体" w:eastAsia="宋体" w:cs="宋体"/>
          <w:color w:val="000"/>
          <w:sz w:val="28"/>
          <w:szCs w:val="28"/>
        </w:rPr>
        <w:t xml:space="preserve">　　1.规范公路工程建设领域信用建设。明确了交通运输工程项目招投标、施工、监理、农村公路公路养护等关键环节的信用建设，强调了对基本信用信息和第三方信用评价结果的运用。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　　2.强化制度执行，建立健全诚信体系。深入推进公示制、承诺制、责任制和问责制四项制度的落实。一是严格管控农村公路建设和养护资金使用，坚持收支两条线；二是加强工程质量安全监管，严格执行《中华人民共和国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按照县纪委监委工作要求，全面抓好建筑领域突出问题专项整治；六是严格监管，建立统一、开放、规范、有序的市场秩序；七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　　（三）运输服务领域</w:t>
      </w:r>
    </w:p>
    <w:p>
      <w:pPr>
        <w:ind w:left="0" w:right="0" w:firstLine="560"/>
        <w:spacing w:before="450" w:after="450" w:line="312" w:lineRule="auto"/>
      </w:pPr>
      <w:r>
        <w:rPr>
          <w:rFonts w:ascii="宋体" w:hAnsi="宋体" w:eastAsia="宋体" w:cs="宋体"/>
          <w:color w:val="000"/>
          <w:sz w:val="28"/>
          <w:szCs w:val="28"/>
        </w:rPr>
        <w:t xml:space="preserve">　　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宋体" w:hAnsi="宋体" w:eastAsia="宋体" w:cs="宋体"/>
          <w:color w:val="000"/>
          <w:sz w:val="28"/>
          <w:szCs w:val="28"/>
        </w:rPr>
        <w:t xml:space="preserve">　　1.积极做好疫情期间道路运输诚信服务工作。一是疫情初期，在全县客运车辆全面停运的情况下，为解决县内因春节假期结束后急需返岗投入一线工作的部分人员外出需求，按防疫要求和安全防控规范开通的至南昌西客站、昌北机场临时专用客运班线。至2月28日春运结束，特殊班线共发班175班次，运送旅客2720人次，其中南昌西客站2400人次，昌北机场320人次。该做法得到了省、市高度肯定，卫视、日报等媒体先后进行了宣传报道。二是加大排查力度。共排查局宿舍楼38户住户、责任区137户住户，未发现异常。三是执法大队上路进行了为期6天的宣传和劝导，对过往车辆散发疫情防控告示500余份，耐心劝导车主在非常时期尽量减少外出，做好安全防护。四是积极做好企业复工复产，对复工复产企业有运输需求的，客运企业安排车辆实行点对点、一站式服务，采用“专人、专车、专厂、专线”方式，直接将企业员工和务工人员送至企业。共组织35名务工人员前往外地务工，接送抚州、樟树36各务工人员来县工业园务工。</w:t>
      </w:r>
    </w:p>
    <w:p>
      <w:pPr>
        <w:ind w:left="0" w:right="0" w:firstLine="560"/>
        <w:spacing w:before="450" w:after="450" w:line="312" w:lineRule="auto"/>
      </w:pPr>
      <w:r>
        <w:rPr>
          <w:rFonts w:ascii="宋体" w:hAnsi="宋体" w:eastAsia="宋体" w:cs="宋体"/>
          <w:color w:val="000"/>
          <w:sz w:val="28"/>
          <w:szCs w:val="28"/>
        </w:rPr>
        <w:t xml:space="preserve">　　2.加强考核，开展企业诚信体系评价。一是严格落实车辆动态第三方监控。根据每月市运管局《关于道路运输第三方安全监测平台监测情况的通报》，对被通报的运输企业和车辆驾驶员采取了限期整治和罚款、停运等处罚措施，并分别在驾驶员《从业资格证》和车辆《道路运输证》违章记录栏中记录。记录次数达3次将被列入“黑名单”。今年以来，共下发企业整改通知书19份，对60辆违章车辆给予停运处罚，对9名超速报警排名前十的驾驶员分别给予罚款3000元处罚。二是开展运输企业诚信考核。诚信考核工作一年一次，通过“省道路运输市场信用信息服务系统”来实施，由系统实时采集信用信息，录入信息主要是日常工作检查结果、外省抄告的违章信息、有关部门对经营者和从业人员奖惩情况以及其他相关信息。录入的信用信息随时向公众开放，接受社会监督，考核的结果必须公示，并向省、部信用信息平台推送。建立与公安交警、市监、应急等部门诚信信息共享机制。</w:t>
      </w:r>
    </w:p>
    <w:p>
      <w:pPr>
        <w:ind w:left="0" w:right="0" w:firstLine="560"/>
        <w:spacing w:before="450" w:after="450" w:line="312" w:lineRule="auto"/>
      </w:pPr>
      <w:r>
        <w:rPr>
          <w:rFonts w:ascii="宋体" w:hAnsi="宋体" w:eastAsia="宋体" w:cs="宋体"/>
          <w:color w:val="000"/>
          <w:sz w:val="28"/>
          <w:szCs w:val="28"/>
        </w:rPr>
        <w:t xml:space="preserve">　　3.有序规范运输市场。一是多次联合公安交警、公路路政等多部门打击非法营运车辆，确保交通出行安全、畅通、有序，今年以来共查处非法营运车辆7辆。二是公众出行更方便快捷。加快推进镇村公交建设，通过新增、延伸、定制等方式完善镇村公交线路，实现行政村通班车率达100%，出台并实施了65岁以上老年人免费乘坐城区公交车。高考期间江南出行分公司自发成立高考“爱心车队”为考生提供免费接送服务，共免费接送考生300余人次。三是窗口服务更规范温馨。要求选派到行政服务中心窗口工作人员做到态度要和蔼、举止要文明、服务要高效，要为每一位前来办理行政许可事项、政策咨询的人员提供力所能及的帮助和服务。办理业务“只跑一次”或“一次不跑”在政务网上办理。在客运站点推行温馨服务岗，为旅客免费提供茶水、针线包、晕车药和相关咨询，及时受理站内旅客投诉，切实维护旅客合法权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1.信用档案录入工作相对滞后，痕迹资料管理有待加强。明确了责任股室和责任人，但因部门工作任务繁重、冗杂，政务诚信和社会信用体系建设工作痕迹资料收集和完善上有所欠缺，部分材料不很齐全。</w:t>
      </w:r>
    </w:p>
    <w:p>
      <w:pPr>
        <w:ind w:left="0" w:right="0" w:firstLine="560"/>
        <w:spacing w:before="450" w:after="450" w:line="312" w:lineRule="auto"/>
      </w:pPr>
      <w:r>
        <w:rPr>
          <w:rFonts w:ascii="宋体" w:hAnsi="宋体" w:eastAsia="宋体" w:cs="宋体"/>
          <w:color w:val="000"/>
          <w:sz w:val="28"/>
          <w:szCs w:val="28"/>
        </w:rPr>
        <w:t xml:space="preserve">　　2.运输市场有待进一步规范。随着县城区的扩大，现有的公交线路、公交车辆不能完全满足全县居民的出行需求，城区内“黑出租”等非法载客现象仍然存在，扰乱了客运市场的正常经营秩序，虽然多次联合公安部门开展集中整治，取得了阶段性成效，非法营运现象依然屡禁不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行业信用体系建设是一项庞大的系统工程，要求高，难度大，需要充分调动全行业力量，协调各方面的关系，形成和壮大持续推进行业信用体系建设的合力。我们将进一步在行业内外大力弘扬诚信文化，推动形成守信光荣、失信可耻的良好氛围，并加强与其他有关部门的沟通协调，学习先进经验，加快推进步伐，为社会信用体系建设作出积极贡献。下步主要做好如下工作：</w:t>
      </w:r>
    </w:p>
    <w:p>
      <w:pPr>
        <w:ind w:left="0" w:right="0" w:firstLine="560"/>
        <w:spacing w:before="450" w:after="450" w:line="312" w:lineRule="auto"/>
      </w:pPr>
      <w:r>
        <w:rPr>
          <w:rFonts w:ascii="宋体" w:hAnsi="宋体" w:eastAsia="宋体" w:cs="宋体"/>
          <w:color w:val="000"/>
          <w:sz w:val="28"/>
          <w:szCs w:val="28"/>
        </w:rPr>
        <w:t xml:space="preserve">　　（一）大力推进信用信息公开公示。结合机构改革，更新完善行政处罚目录，依托信用网站，严格落实交通运输行政处罚结果7天内公示制（除法律法规另有规定外），公示率达100%，实现信息公示归集“全覆盖、零遗漏”。</w:t>
      </w:r>
    </w:p>
    <w:p>
      <w:pPr>
        <w:ind w:left="0" w:right="0" w:firstLine="560"/>
        <w:spacing w:before="450" w:after="450" w:line="312" w:lineRule="auto"/>
      </w:pPr>
      <w:r>
        <w:rPr>
          <w:rFonts w:ascii="宋体" w:hAnsi="宋体" w:eastAsia="宋体" w:cs="宋体"/>
          <w:color w:val="000"/>
          <w:sz w:val="28"/>
          <w:szCs w:val="28"/>
        </w:rPr>
        <w:t xml:space="preserve">　　（二）建立信用分类管理制度。做好道路运输领域从业人员信用管理工作，完善“红黑名单”管理制度和联合奖惩制度，切实发挥信用评级作用。</w:t>
      </w:r>
    </w:p>
    <w:p>
      <w:pPr>
        <w:ind w:left="0" w:right="0" w:firstLine="560"/>
        <w:spacing w:before="450" w:after="450" w:line="312" w:lineRule="auto"/>
      </w:pPr>
      <w:r>
        <w:rPr>
          <w:rFonts w:ascii="宋体" w:hAnsi="宋体" w:eastAsia="宋体" w:cs="宋体"/>
          <w:color w:val="000"/>
          <w:sz w:val="28"/>
          <w:szCs w:val="28"/>
        </w:rPr>
        <w:t xml:space="preserve">　　（三）科学规划交通运输网络。在全力推进重点交通项目建设的同时，咬定工作目标加快实施通公交配套工程和通公交乡道拓宽工程，在“四好农村路”和“镇村公交示范县”创建中完善农村交通综合服务站、候车亭和招呼站的建设，加快县道升级改造、做好生命防护工程。一是推进农村（桥梁）建设，二是提高农村公路管养水平，三是开展产业示范路、文明示范路建设。</w:t>
      </w:r>
    </w:p>
    <w:p>
      <w:pPr>
        <w:ind w:left="0" w:right="0" w:firstLine="560"/>
        <w:spacing w:before="450" w:after="450" w:line="312" w:lineRule="auto"/>
      </w:pPr>
      <w:r>
        <w:rPr>
          <w:rFonts w:ascii="宋体" w:hAnsi="宋体" w:eastAsia="宋体" w:cs="宋体"/>
          <w:color w:val="000"/>
          <w:sz w:val="28"/>
          <w:szCs w:val="28"/>
        </w:rPr>
        <w:t xml:space="preserve">　　（四）大力促进交通高效发展。积极探索，勇于实践，用创新的思路破解发展难题，保障乡镇综合运输管理、公路养护以及运输源头管理取得突破性进展，实现交通运输行业平稳较快发展。</w:t>
      </w:r>
    </w:p>
    <w:p>
      <w:pPr>
        <w:ind w:left="0" w:right="0" w:firstLine="560"/>
        <w:spacing w:before="450" w:after="450" w:line="312" w:lineRule="auto"/>
      </w:pPr>
      <w:r>
        <w:rPr>
          <w:rFonts w:ascii="宋体" w:hAnsi="宋体" w:eastAsia="宋体" w:cs="宋体"/>
          <w:color w:val="000"/>
          <w:sz w:val="28"/>
          <w:szCs w:val="28"/>
        </w:rPr>
        <w:t xml:space="preserve">　　1.强化对客运企业的管理，监督企业开展好营运车辆的管理工作，指导客运企业定期开展驾驶员安全培训和职业道德教育，提升服务意识。</w:t>
      </w:r>
    </w:p>
    <w:p>
      <w:pPr>
        <w:ind w:left="0" w:right="0" w:firstLine="560"/>
        <w:spacing w:before="450" w:after="450" w:line="312" w:lineRule="auto"/>
      </w:pPr>
      <w:r>
        <w:rPr>
          <w:rFonts w:ascii="宋体" w:hAnsi="宋体" w:eastAsia="宋体" w:cs="宋体"/>
          <w:color w:val="000"/>
          <w:sz w:val="28"/>
          <w:szCs w:val="28"/>
        </w:rPr>
        <w:t xml:space="preserve">　　2.坚持规划引导发展，加强构建综合交通运输体系，加强出租车行业管理，加快推进镇村公交实施步伐，促进各种方式的交通运输有机衔接，充分发挥综合交通运输体系的整体效能。</w:t>
      </w:r>
    </w:p>
    <w:p>
      <w:pPr>
        <w:ind w:left="0" w:right="0" w:firstLine="560"/>
        <w:spacing w:before="450" w:after="450" w:line="312" w:lineRule="auto"/>
      </w:pPr>
      <w:r>
        <w:rPr>
          <w:rFonts w:ascii="宋体" w:hAnsi="宋体" w:eastAsia="宋体" w:cs="宋体"/>
          <w:color w:val="000"/>
          <w:sz w:val="28"/>
          <w:szCs w:val="28"/>
        </w:rPr>
        <w:t xml:space="preserve">　　3.调整优化交通运输结构，打造新的物流平台，积极探索发展壮大货运物流业，盘活城乡物流资源，促进城乡货物流通，提升服务质量和管理水平。</w:t>
      </w:r>
    </w:p>
    <w:p>
      <w:pPr>
        <w:ind w:left="0" w:right="0" w:firstLine="560"/>
        <w:spacing w:before="450" w:after="450" w:line="312" w:lineRule="auto"/>
      </w:pPr>
      <w:r>
        <w:rPr>
          <w:rFonts w:ascii="宋体" w:hAnsi="宋体" w:eastAsia="宋体" w:cs="宋体"/>
          <w:color w:val="000"/>
          <w:sz w:val="28"/>
          <w:szCs w:val="28"/>
        </w:rPr>
        <w:t xml:space="preserve">　　4.加大违规运营车辆的打击力度，对那些恶意超限、不服从管理的经营者，将不断加大处罚和管理力度，切实维护运输市场秩序及广大人民群众的正常生产生活。</w:t>
      </w:r>
    </w:p>
    <w:p>
      <w:pPr>
        <w:ind w:left="0" w:right="0" w:firstLine="560"/>
        <w:spacing w:before="450" w:after="450" w:line="312" w:lineRule="auto"/>
      </w:pPr>
      <w:r>
        <w:rPr>
          <w:rFonts w:ascii="宋体" w:hAnsi="宋体" w:eastAsia="宋体" w:cs="宋体"/>
          <w:color w:val="000"/>
          <w:sz w:val="28"/>
          <w:szCs w:val="28"/>
        </w:rPr>
        <w:t xml:space="preserve">　　5.进一步建立健全农村公路建设领域信用体系。围绕诚信标准加强工程招投标监管，严格工程施工过程监管，做好项目施工和监理信用评价工作。完善农村公路养护制度，落实养护责任，加强养护人员诚信管理，提高公路养护水平。建立健全施工和监理单位信用档案制度，确保工程建设领域社会信用体系建设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2025-03-29T20:02:00+08:00</dcterms:created>
  <dcterms:modified xsi:type="dcterms:W3CDTF">2025-03-29T20:02:00+08:00</dcterms:modified>
</cp:coreProperties>
</file>

<file path=docProps/custom.xml><?xml version="1.0" encoding="utf-8"?>
<Properties xmlns="http://schemas.openxmlformats.org/officeDocument/2006/custom-properties" xmlns:vt="http://schemas.openxmlformats.org/officeDocument/2006/docPropsVTypes"/>
</file>