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时间总是转瞬即逝，工作了一段时间后，也是时候要回忆一下自己的工作情况，总结问题和经验，更好地去计划接下来的工作，为大家整理的相关的全面从严治党工作总结，供大家参考选择。　　全面从严治党工作总结　　根据学校《202_全面从严治党工作任务分工意...</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时间总是转瞬即逝，工作了一段时间后，也是时候要回忆一下自己的工作情况，总结问题和经验，更好地去计划接下来的工作，为大家整理的相关的全面从严治党工作总结，供大家参考选择。[_TAG_h2]　　全面从严治党工作总结</w:t>
      </w:r>
    </w:p>
    <w:p>
      <w:pPr>
        <w:ind w:left="0" w:right="0" w:firstLine="560"/>
        <w:spacing w:before="450" w:after="450" w:line="312" w:lineRule="auto"/>
      </w:pPr>
      <w:r>
        <w:rPr>
          <w:rFonts w:ascii="宋体" w:hAnsi="宋体" w:eastAsia="宋体" w:cs="宋体"/>
          <w:color w:val="000"/>
          <w:sz w:val="28"/>
          <w:szCs w:val="28"/>
        </w:rPr>
        <w:t xml:space="preserve">　　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_TAG_h2]　　全面从严治党工作总结</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　　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区纪委和镇党委的正确领导下，坚持把思想和行动统一到中央对党风廉政建设和反腐败工作的部署上来，充分发挥纪检监察工作职责，突出监督执纪主业，深入推进全镇党风廉政建设和反腐败各项工作，现将今年以来全面从严治党主体责任落实情况和廉洁自律情况汇报如下：</w:t>
      </w:r>
    </w:p>
    <w:p>
      <w:pPr>
        <w:ind w:left="0" w:right="0" w:firstLine="560"/>
        <w:spacing w:before="450" w:after="450" w:line="312" w:lineRule="auto"/>
      </w:pPr>
      <w:r>
        <w:rPr>
          <w:rFonts w:ascii="宋体" w:hAnsi="宋体" w:eastAsia="宋体" w:cs="宋体"/>
          <w:color w:val="000"/>
          <w:sz w:val="28"/>
          <w:szCs w:val="28"/>
        </w:rPr>
        <w:t xml:space="preserve">　　&gt;一、认真落实“一岗双责”，全面从严治党取得新成效</w:t>
      </w:r>
    </w:p>
    <w:p>
      <w:pPr>
        <w:ind w:left="0" w:right="0" w:firstLine="560"/>
        <w:spacing w:before="450" w:after="450" w:line="312" w:lineRule="auto"/>
      </w:pPr>
      <w:r>
        <w:rPr>
          <w:rFonts w:ascii="宋体" w:hAnsi="宋体" w:eastAsia="宋体" w:cs="宋体"/>
          <w:color w:val="000"/>
          <w:sz w:val="28"/>
          <w:szCs w:val="28"/>
        </w:rPr>
        <w:t xml:space="preserve">　　1、协助镇党委落实主体责任，牢固树立责任意识，认真履行好纪委监督职责。坚持把协助镇党委加强党风廉政建设作为纪委履行监督责任的重要任务，及时向镇党委传达汇报中央和省、市、区关于党风廉政建设的新要求，及时通报中央和省市区关于违反中央八项规定精神的典型案例，以儆效尤，涉及本镇党员干部的违纪线索在向上级纪委报送的同时及时向镇党委请示汇报。根据我镇实际，研究制定了《全面从严治党责任分工》，将全镇党风廉政建设和反腐败工作任务细化分解，理清党委的主体责任，纪委的监督责任以及相关部门的主体责任。按照中纪委落实转职能要求，监督好镇党委落实党风廉政建设主体责任、党员干部作风建设情况、领导干部报告个人有关事项的规定执行情况，做到不缺位、不错位、不越位。</w:t>
      </w:r>
    </w:p>
    <w:p>
      <w:pPr>
        <w:ind w:left="0" w:right="0" w:firstLine="560"/>
        <w:spacing w:before="450" w:after="450" w:line="312" w:lineRule="auto"/>
      </w:pPr>
      <w:r>
        <w:rPr>
          <w:rFonts w:ascii="宋体" w:hAnsi="宋体" w:eastAsia="宋体" w:cs="宋体"/>
          <w:color w:val="000"/>
          <w:sz w:val="28"/>
          <w:szCs w:val="28"/>
        </w:rPr>
        <w:t xml:space="preserve">　　2、强化廉洁自律意识，提高镇村两级干部遵纪守法、廉洁从政的自觉性和防腐拒变的能力。结合中央八项规定等相关要求，镇纪委研究制定学习计划，通过每周五机关学习日、组织党员干部学习《中国共产党纪律处分条例》《中国共产党党员领导干部廉洁从政若干准则》、《农村基层干部廉洁履行职责若干规定》，学习通报有关违纪案例文件精神，切实加强警示教育，使全镇党员干部从反面教材中汲取教训，增强廉洁自律意识，提高拒腐防变的能力。</w:t>
      </w:r>
    </w:p>
    <w:p>
      <w:pPr>
        <w:ind w:left="0" w:right="0" w:firstLine="560"/>
        <w:spacing w:before="450" w:after="450" w:line="312" w:lineRule="auto"/>
      </w:pPr>
      <w:r>
        <w:rPr>
          <w:rFonts w:ascii="宋体" w:hAnsi="宋体" w:eastAsia="宋体" w:cs="宋体"/>
          <w:color w:val="000"/>
          <w:sz w:val="28"/>
          <w:szCs w:val="28"/>
        </w:rPr>
        <w:t xml:space="preserve">　　3、从严执纪问责，深化正风肃纪，加大违法违纪案件的查处力度。结合区集中整治形式主义官僚主义专项行动、查处扶贫惠农资金专项行动、领导干部利用名贵特产类特殊资源谋取私利自查自纠专项行动等专项行动，围绕镇党委、政府的重要工作部署加强督查，围绕加强作风建设，紧盯“四风”问题，深挖机关作风问题存在的根源，建立常态化督查机制，与镇综合办公室联合定期不定期的进行督查，及时发现问题并督促整改，加大慵懒散问题治理力度，整治了干部队伍中的“庸懒散”现象，有效地促进了党员、干部队伍作风转变。镇纪委始终把查办案件摆在突出位置，坚决查办各类党员干部违纪违法案件，今年以来已党纪处分3人，警示教育了其他党员和干部。通过查处追责，有效促进了全镇党风廉政建设，推动了全镇各项工作的顺利开展。</w:t>
      </w:r>
    </w:p>
    <w:p>
      <w:pPr>
        <w:ind w:left="0" w:right="0" w:firstLine="560"/>
        <w:spacing w:before="450" w:after="450" w:line="312" w:lineRule="auto"/>
      </w:pPr>
      <w:r>
        <w:rPr>
          <w:rFonts w:ascii="宋体" w:hAnsi="宋体" w:eastAsia="宋体" w:cs="宋体"/>
          <w:color w:val="000"/>
          <w:sz w:val="28"/>
          <w:szCs w:val="28"/>
        </w:rPr>
        <w:t xml:space="preserve">　　&gt;二、廉洁自律，做遵纪守法的表率</w:t>
      </w:r>
    </w:p>
    <w:p>
      <w:pPr>
        <w:ind w:left="0" w:right="0" w:firstLine="560"/>
        <w:spacing w:before="450" w:after="450" w:line="312" w:lineRule="auto"/>
      </w:pPr>
      <w:r>
        <w:rPr>
          <w:rFonts w:ascii="宋体" w:hAnsi="宋体" w:eastAsia="宋体" w:cs="宋体"/>
          <w:color w:val="000"/>
          <w:sz w:val="28"/>
          <w:szCs w:val="28"/>
        </w:rPr>
        <w:t xml:space="preserve">　　带头遵守党纪国法，带头落实中央八项规定精神和省市区廉洁从政各项要求。按照为民、务实、清廉的标准，时刻自重、自省、自励，不断强化廉洁从政意识。由于我在基层一线工作，自觉养成了重实际、办实事、求实效的习惯，对镇党委和区纪委监委布置的各项工作，从不推诿、扯皮，坚决贯彻落实;对工作推进中遇到的困难和矛盾，从不回避、从不上交，积极主动予以化解。对群众来信来访中的各种合理诉求，耐心听取、积极协调，促进问题解决。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　　&gt;三、存在问题及下步谋划</w:t>
      </w:r>
    </w:p>
    <w:p>
      <w:pPr>
        <w:ind w:left="0" w:right="0" w:firstLine="560"/>
        <w:spacing w:before="450" w:after="450" w:line="312" w:lineRule="auto"/>
      </w:pPr>
      <w:r>
        <w:rPr>
          <w:rFonts w:ascii="宋体" w:hAnsi="宋体" w:eastAsia="宋体" w:cs="宋体"/>
          <w:color w:val="000"/>
          <w:sz w:val="28"/>
          <w:szCs w:val="28"/>
        </w:rPr>
        <w:t xml:space="preserve">　　镇纪委在积极协助党委落实主体责任，认真履行好纪监督责任的同时，在工作中还存在办案业务不精、对政策掌握不全面、对农村党员干部中存在问题监督检查不到位等问题，下步，我们将加强对镇纪委工作人员的业务知识培训、邀请上级纪委对办案工作进行指导、与其他兄弟乡镇纪检干部互相学习交流，不断提高纪检干部自身素质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2024-11-22T13:41:53+08:00</dcterms:created>
  <dcterms:modified xsi:type="dcterms:W3CDTF">2024-11-22T13:41:53+08:00</dcterms:modified>
</cp:coreProperties>
</file>

<file path=docProps/custom.xml><?xml version="1.0" encoding="utf-8"?>
<Properties xmlns="http://schemas.openxmlformats.org/officeDocument/2006/custom-properties" xmlns:vt="http://schemas.openxmlformats.org/officeDocument/2006/docPropsVTypes"/>
</file>