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202_年普法工作计划精选</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普法是普及法律常识的简称，普法的对象是国家居民，普及的法律常识是居民必须要理解的法律。以下是本站分享的202_年普法工作计划精选，希望能帮助到大家!　　202_年普法工作计划精选　　根据上级普法工作要求，结合我单位工作实际，特制定县公共资源...</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普法是普及法律常识的简称，普法的对象是国家居民，普及的法律常识是居民必须要理解的法律。以下是本站分享的202_年普法工作计划精选，希望能帮助到大家![_TAG_h2]　　202_年普法工作计划精选</w:t>
      </w:r>
    </w:p>
    <w:p>
      <w:pPr>
        <w:ind w:left="0" w:right="0" w:firstLine="560"/>
        <w:spacing w:before="450" w:after="450" w:line="312" w:lineRule="auto"/>
      </w:pPr>
      <w:r>
        <w:rPr>
          <w:rFonts w:ascii="宋体" w:hAnsi="宋体" w:eastAsia="宋体" w:cs="宋体"/>
          <w:color w:val="000"/>
          <w:sz w:val="28"/>
          <w:szCs w:val="28"/>
        </w:rPr>
        <w:t xml:space="preserve">　　根据上级普法工作要求，结合我单位工作实际，特制定县公共资源交易中心202_年普法工作计划如下：</w:t>
      </w:r>
    </w:p>
    <w:p>
      <w:pPr>
        <w:ind w:left="0" w:right="0" w:firstLine="560"/>
        <w:spacing w:before="450" w:after="450" w:line="312" w:lineRule="auto"/>
      </w:pPr>
      <w:r>
        <w:rPr>
          <w:rFonts w:ascii="宋体" w:hAnsi="宋体" w:eastAsia="宋体" w:cs="宋体"/>
          <w:color w:val="000"/>
          <w:sz w:val="28"/>
          <w:szCs w:val="28"/>
        </w:rPr>
        <w:t xml:space="preserve">　　一、做好“七五”普法规划工作</w:t>
      </w:r>
    </w:p>
    <w:p>
      <w:pPr>
        <w:ind w:left="0" w:right="0" w:firstLine="560"/>
        <w:spacing w:before="450" w:after="450" w:line="312" w:lineRule="auto"/>
      </w:pPr>
      <w:r>
        <w:rPr>
          <w:rFonts w:ascii="宋体" w:hAnsi="宋体" w:eastAsia="宋体" w:cs="宋体"/>
          <w:color w:val="000"/>
          <w:sz w:val="28"/>
          <w:szCs w:val="28"/>
        </w:rPr>
        <w:t xml:space="preserve">　　1、结合我中心实际认真做好“七五”普法的各项工作。今年，按照我中心普法工作要点，结合实际，做好“七五”普法及中期自查工作。我中心普法要坚持服务县域经济的原则，紧紧围绕全县普法活动要求和我县发展的总体目标，有计划、有步骤地安排和落实法制宣传教育的各项任务，加快我县经济建设，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中期工作。抓好“七五”普法工作，要高标准、严要求，进一步理顺机构改革“管办分离”工作要求，把组织实施“七五”普法中期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1、抓好《招标投标法》《政府采购法》等法律法规的宣传。通过法制讲座和板报等普法阵地，采取群众喜闻乐见的形式广泛宣传法律的基本精神和主要内容，促进中心各项工作依法开展和社会和谐稳定。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2、加大专业法的学习和宣传力度。坚持和完善我中心的各项学法制度，组织多形式多渠道的学习，维护社会稳定、守法维权、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 “3.15”消费者权益保障日、“4.15”全民国家安全教育日、“6.26”国际禁毒日、“12.4”宪法宣传日等，采取各种形式，开展相关的法治学习宣传活动，形成普法的规模效应。</w:t>
      </w:r>
    </w:p>
    <w:p>
      <w:pPr>
        <w:ind w:left="0" w:right="0" w:firstLine="560"/>
        <w:spacing w:before="450" w:after="450" w:line="312" w:lineRule="auto"/>
      </w:pPr>
      <w:r>
        <w:rPr>
          <w:rFonts w:ascii="宋体" w:hAnsi="宋体" w:eastAsia="宋体" w:cs="宋体"/>
          <w:color w:val="000"/>
          <w:sz w:val="28"/>
          <w:szCs w:val="28"/>
        </w:rPr>
        <w:t xml:space="preserve">　　三、切实加强重点对象的法治宣传教育和干部群众学法用法工作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中心领导干部人员学法用法各项制度的基础上，不断拓展学法用法的新方法和新途径。围绕建设法治单位、法治机关等活动，积极开展以《招标投标法》《政府采购法》《信访条例》《国家安全法》《监察法》等法律法规为重点的法制教育，结合我中心正全面开展的公共资源交易体制改革工作，继续推进我中心普法依法治理工作，积极推广好的经验和做法，建立起我中心普法依法治理工作的长效机制。</w:t>
      </w:r>
    </w:p>
    <w:p>
      <w:pPr>
        <w:ind w:left="0" w:right="0" w:firstLine="560"/>
        <w:spacing w:before="450" w:after="450" w:line="312" w:lineRule="auto"/>
      </w:pPr>
      <w:r>
        <w:rPr>
          <w:rFonts w:ascii="宋体" w:hAnsi="宋体" w:eastAsia="宋体" w:cs="宋体"/>
          <w:color w:val="000"/>
          <w:sz w:val="28"/>
          <w:szCs w:val="28"/>
        </w:rPr>
        <w:t xml:space="preserve">　　四、加强普法工作的组织领导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1、高度重视。要切实加强对普法工作的组织领导，贯彻落实党的十九大三中、四中全会精神，把普法工作纳入本地、本部门的工作规划。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202_年普法工作计划精选</w:t>
      </w:r>
    </w:p>
    <w:p>
      <w:pPr>
        <w:ind w:left="0" w:right="0" w:firstLine="560"/>
        <w:spacing w:before="450" w:after="450" w:line="312" w:lineRule="auto"/>
      </w:pPr>
      <w:r>
        <w:rPr>
          <w:rFonts w:ascii="宋体" w:hAnsi="宋体" w:eastAsia="宋体" w:cs="宋体"/>
          <w:color w:val="000"/>
          <w:sz w:val="28"/>
          <w:szCs w:val="28"/>
        </w:rPr>
        <w:t xml:space="preserve">　　202_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深入贯彻十七大精神，紧紧围绕我县经济社会发展和“十一五”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　　基本目标：</w:t>
      </w:r>
    </w:p>
    <w:p>
      <w:pPr>
        <w:ind w:left="0" w:right="0" w:firstLine="560"/>
        <w:spacing w:before="450" w:after="450" w:line="312" w:lineRule="auto"/>
      </w:pPr>
      <w:r>
        <w:rPr>
          <w:rFonts w:ascii="宋体" w:hAnsi="宋体" w:eastAsia="宋体" w:cs="宋体"/>
          <w:color w:val="000"/>
          <w:sz w:val="28"/>
          <w:szCs w:val="28"/>
        </w:rPr>
        <w:t xml:space="preserve">　　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　　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　　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　　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　　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　　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　　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　　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　　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　　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　　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　　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　　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　　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　　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　　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　　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202_年普法工作计划精选</w:t>
      </w:r>
    </w:p>
    <w:p>
      <w:pPr>
        <w:ind w:left="0" w:right="0" w:firstLine="560"/>
        <w:spacing w:before="450" w:after="450" w:line="312" w:lineRule="auto"/>
      </w:pPr>
      <w:r>
        <w:rPr>
          <w:rFonts w:ascii="宋体" w:hAnsi="宋体" w:eastAsia="宋体" w:cs="宋体"/>
          <w:color w:val="000"/>
          <w:sz w:val="28"/>
          <w:szCs w:val="28"/>
        </w:rPr>
        <w:t xml:space="preserve">　　一、加强领导，明确责任分工</w:t>
      </w:r>
    </w:p>
    <w:p>
      <w:pPr>
        <w:ind w:left="0" w:right="0" w:firstLine="560"/>
        <w:spacing w:before="450" w:after="450" w:line="312" w:lineRule="auto"/>
      </w:pPr>
      <w:r>
        <w:rPr>
          <w:rFonts w:ascii="宋体" w:hAnsi="宋体" w:eastAsia="宋体" w:cs="宋体"/>
          <w:color w:val="000"/>
          <w:sz w:val="28"/>
          <w:szCs w:val="28"/>
        </w:rPr>
        <w:t xml:space="preserve">　　村两委把“六五普法”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　　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　　建立法治文化村。打造一个法治文化村，开展“六个一”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　　一是深入开展“法律三进”活动。以“法律进村”“法律进学校”“法律进支部”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　　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　　三是继续开展法制教育宣传员活动。积极做好全市法制教育宣传员现场推进会来我村召开的各项准备工作，继续开展法制教育宣传员的创新工作，力争总结出新的经验在部、省级推广。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2024-11-25T08:44:56+08:00</dcterms:created>
  <dcterms:modified xsi:type="dcterms:W3CDTF">2024-11-25T08:44:56+08:00</dcterms:modified>
</cp:coreProperties>
</file>

<file path=docProps/custom.xml><?xml version="1.0" encoding="utf-8"?>
<Properties xmlns="http://schemas.openxmlformats.org/officeDocument/2006/custom-properties" xmlns:vt="http://schemas.openxmlformats.org/officeDocument/2006/docPropsVTypes"/>
</file>