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从严治党主体责任总结</w:t>
      </w:r>
      <w:bookmarkEnd w:id="1"/>
    </w:p>
    <w:p>
      <w:pPr>
        <w:jc w:val="center"/>
        <w:spacing w:before="0" w:after="450"/>
      </w:pPr>
      <w:r>
        <w:rPr>
          <w:rFonts w:ascii="Arial" w:hAnsi="Arial" w:eastAsia="Arial" w:cs="Arial"/>
          <w:color w:val="999999"/>
          <w:sz w:val="20"/>
          <w:szCs w:val="20"/>
        </w:rPr>
        <w:t xml:space="preserve">来源：网络  作者：心上人间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为大家整理的相关的从严治党主体责任总结，供大家参考选择。[_TAG_h2]　　从严治党主体责任总结</w:t>
      </w:r>
    </w:p>
    <w:p>
      <w:pPr>
        <w:ind w:left="0" w:right="0" w:firstLine="560"/>
        <w:spacing w:before="450" w:after="450" w:line="312" w:lineRule="auto"/>
      </w:pPr>
      <w:r>
        <w:rPr>
          <w:rFonts w:ascii="宋体" w:hAnsi="宋体" w:eastAsia="宋体" w:cs="宋体"/>
          <w:color w:val="000"/>
          <w:sz w:val="28"/>
          <w:szCs w:val="28"/>
        </w:rPr>
        <w:t xml:space="preserve">公路处党委始终把落实全面从严治党主体责任作为首责，紧密结合“两学一做”常态化制度化、巡视反馈整改、两个专项治理等重点工作，深入推进两级党组织领导班子全面领导责任、党组织负责人第一领导责任、班子其他成员和机关部门负责人主要领导责任的落实，保障了全面从严治党工作向基层延伸，向纵深发展，为完成全处各项工作提供了坚强有力的政治保证。现将具体情况报告如下：</w:t>
      </w:r>
    </w:p>
    <w:p>
      <w:pPr>
        <w:ind w:left="0" w:right="0" w:firstLine="560"/>
        <w:spacing w:before="450" w:after="450" w:line="312" w:lineRule="auto"/>
      </w:pPr>
      <w:r>
        <w:rPr>
          <w:rFonts w:ascii="宋体" w:hAnsi="宋体" w:eastAsia="宋体" w:cs="宋体"/>
          <w:color w:val="000"/>
          <w:sz w:val="28"/>
          <w:szCs w:val="28"/>
        </w:rPr>
        <w:t xml:space="preserve">&gt;一、主要做法和成效</w:t>
      </w:r>
    </w:p>
    <w:p>
      <w:pPr>
        <w:ind w:left="0" w:right="0" w:firstLine="560"/>
        <w:spacing w:before="450" w:after="450" w:line="312" w:lineRule="auto"/>
      </w:pPr>
      <w:r>
        <w:rPr>
          <w:rFonts w:ascii="宋体" w:hAnsi="宋体" w:eastAsia="宋体" w:cs="宋体"/>
          <w:color w:val="000"/>
          <w:sz w:val="28"/>
          <w:szCs w:val="28"/>
        </w:rPr>
        <w:t xml:space="preserve">(一)时刻强化政治建设，充分发挥统领作用。一是紧盯党的十九大学习宣传贯彻不放松。处党委始终把学习宣传贯彻党的十九大精神作为全处头等大事和首要政治任务，在学懂弄通做实上狠下功夫，确保十九大精神成为公路之为的生动实践。先后召开党委会、处长办公会和党组织书记例会，确保第一时间传达学习贯彻党的十九大精神和全市领导干部会议精神，专题研究部署学习任务，以会议导学。组织中心组专题学习9次、研讨2次，印发参阅材料15期，以研讨深学;举办专题培训班，对全处两级领导干部轮训一遍。组建处党委宣讲团深入一线开展宣讲11场，党组织书记讲党课11人次，形成了宣讲的多形式、分层次、全覆盖、无空白，以宣讲引学;充分利用微博微信等网络载体发放应知应会知识，做到随身学随时学，不断强化对党的十九大知识的巩固掌握，以网络促学;坚持逢学必考制度，组织专题测试7次，不断深化学习成果，以测试督学，确保了十九大精神在全处落地生根。同时，认真落实交委党委的专项任务，圆满完成机场站大型主题宣传牌的建设任务，积极参加迎庆十九大系列活动，取得优异成绩。二是紧盯落实巡视整改任务不放松。处党委围绕市委两轮巡视、市交委党委两次巡察反馈意见，认真制定专项整改方案，分别查找出48个整改事项，制定出7个专项整改方案和115项具体措施;梳理出43项整改内容，制定出5个专项整改方案和93项具体措施，同时明确整改内容、完成时限、专人负责，坚持做到即知即改、立行立改。截至目前，已全部完成并取得阶段性成效。三是紧盯净化政治生态不放松。深入开展《准则》、《条例》、《党章》学习，严肃认真重新召开了民主生活会;制定并修改完善《公路处净化政治生态实施方案》，形成全处28个整改问题，组织开展了肃清黄兴国恶劣影响、净化党内政治生态专题讨论，认真查摆了问题和表现，以三清单方式推进整改;制定《建立防范圈子文化和好人主义长效机制的意见》和《严格党内政治生活的若干规定》，从理论学习、政治纪律、双重组织生活、个人事项报告等方面立规立矩，确保了全处政治生态的健康。</w:t>
      </w:r>
    </w:p>
    <w:p>
      <w:pPr>
        <w:ind w:left="0" w:right="0" w:firstLine="560"/>
        <w:spacing w:before="450" w:after="450" w:line="312" w:lineRule="auto"/>
      </w:pPr>
      <w:r>
        <w:rPr>
          <w:rFonts w:ascii="宋体" w:hAnsi="宋体" w:eastAsia="宋体" w:cs="宋体"/>
          <w:color w:val="000"/>
          <w:sz w:val="28"/>
          <w:szCs w:val="28"/>
        </w:rPr>
        <w:t xml:space="preserve">(二)层层压实工作责任，确保压力传递到位。公路处党委把主体责任当作政治责任，扛在肩上、抓在手上，牢固树立主责主业意识，将全面从严治党与经济社会发展同部署、同落实、同检查、同考核，形成了明责、考责、述责、评责、追责的闭环式责任体系。一是明确责任细化到人。结合公路实际，处党委制定并印发《落实全面从严治党主体责任实施方案》，量化了任务清单和责任清单，每一项任务都明确到各个部门，具体到每个班子成员。处党委书记认真履行第一责任人责任，做到重要工作亲自部署、重大问题亲自过问、重要环节亲自协调、重要案件亲自督办，对基层党政主要领导干部进行主体责任人谈话31人次。处领导班子成员和机关各部门认真落实“一岗双责”，对分管部门和联系点单位党风廉政建设工作及时部署、及时督促，对职责内的党风廉政建设工作亲力亲为、务求实效，确保主体责任真正落实落细。二是签订责任书层层传压力。制定《公路处202_年党建工作要点》、《纪检监察工作要点》和《意识形态工作责任制》，召开会议进行专题部署。同时与领导班子成员、直属单位负责人和机关部门负责人逐级签订党建工作、党风廉政建设和落实全面从严治党三方面责任书34份，构建了横向到边、纵向到底的责任体系。三是以督查推动强化责任落实。处党委组织开展了对基层单位党组织履行主体责任的述职考核评议，对考核结果进行了通报，指导建立了党建工作问题整改台账;圆满完成4个党组织换届选举、305名党员民主评议和11个支部书记的轮训工作。在此期间，组织实施党建工作督查5次，持续跟踪各单位落实情况。同时，制定了《全面落实主体责任检查细则》，进一步明确了具体责任和任务，使全面从严治党主体责任在全处落地落实落细。四是综合运用考评结果加强干部队伍建设。突出抓好党管人才建设，严把政治首关，严格按程序先后推荐使用5名处级，轮岗交流和提拔使用21名科级领导干部，干部队伍力量显著增强。</w:t>
      </w:r>
    </w:p>
    <w:p>
      <w:pPr>
        <w:ind w:left="0" w:right="0" w:firstLine="560"/>
        <w:spacing w:before="450" w:after="450" w:line="312" w:lineRule="auto"/>
      </w:pPr>
      <w:r>
        <w:rPr>
          <w:rFonts w:ascii="宋体" w:hAnsi="宋体" w:eastAsia="宋体" w:cs="宋体"/>
          <w:color w:val="000"/>
          <w:sz w:val="28"/>
          <w:szCs w:val="28"/>
        </w:rPr>
        <w:t xml:space="preserve">(三)持续推动组织建设，不断提升党建科学水平。一是狠抓两级中心组学习。处党委把强化班子自身作用做为落实从严治党主体责任的关键因素，制定印发《加强基层单位党组织理论中心组学习管理办法》和年度《中心组学习安排意见》、坚持每周五中心组学习例会制度，每月制定月学习安排，每周编制参阅材料，每次导读引读和交流发言交替进行，并坚持逢学必考制度，强化党建理论知识的学习效果，发挥以上率下的作用。截止目前，已编制学习安排12期，集中学习45次，编发学习材料81期，考试24次，每人撰写体会13篇，集中研讨交流10余次。两级班子的政治影响力、学习表率作用和作风辐射作用有效发挥。二是狠抓“两学一做”主题教育实践。制定《主题实践活动实施方案》和《工作任务分解表》，围绕增强“四个意识”、坚持“四个服从”主题，撰写交流提纲和开展专题讨论2次;精心组织以学习领会新近平成长之路、弘扬“红船”精神、专项整治不作为不担当、重温入党誓词、学习黄大年等主题党日5次。制定并持续推进“五好党支部”创建工作，指导制定具体创建标准,以自评、互评等方式推荐2家单位参加全委评树。严格执行“三会一课”纪实报告检查制度，印发口袋书2册，组织党建观摩会1次;建立健全主题党日制度，定期开展每月主题党日和专项主题党日活动，强化党性意识;深入开展在职党员进社区报到工作，全处在职党员已全面完成报到。三是狠抓党风廉政工作。处党委先后18次研究和听取纪委工作汇报，规范“三重一大”集体决策流程，印发党风廉政建设监督责任清单，强化了对权力运行的制约和监督;制订《警示教育实施方案》，处党委书记与干部职工谈心谈话200余人次，组织全处20余名专兼职纪检干部签订承诺书，建立健全90余名科级以上《领导干部廉政风险台账》，组织全处300余名党员参观“利剑高悬、集中长鸣”主题展览和河东区检察院警示教育基地，不断强化党风廉政建设工作入脑入心，教育党员干部引以为戒、筑牢防线。</w:t>
      </w:r>
    </w:p>
    <w:p>
      <w:pPr>
        <w:ind w:left="0" w:right="0" w:firstLine="560"/>
        <w:spacing w:before="450" w:after="450" w:line="312" w:lineRule="auto"/>
      </w:pPr>
      <w:r>
        <w:rPr>
          <w:rFonts w:ascii="宋体" w:hAnsi="宋体" w:eastAsia="宋体" w:cs="宋体"/>
          <w:color w:val="000"/>
          <w:sz w:val="28"/>
          <w:szCs w:val="28"/>
        </w:rPr>
        <w:t xml:space="preserve">(四)健全长效工作机制，深化从严治党常态发展。一是强化制度保障。处党委围绕全面从严治党，相继出台《公路处党委学习规则》、《深入贯彻和严格执行中央八项规定精神实施方案》、《深入贯彻市第十一次党代会精神全面加强和改善党的建设的实施意见》和《公路处重点工作督查工作制度》等18个文件，全面规范全面从严治党管党的制度建设，确保各项工作规范运行。二是强化双机制推动。处党委深入推行党务办公会与书记例会制度，制定并印发《关于建立党建工作例会制度的通知》,明确规定每月定期召开党务办公会和党组织书记例会, 明确例会的主要职责是传达学习、推动部署、交流研讨、督促检查、促进工作等，全年召开党组织书记和党建工作例会各22次，党委会52次，其中48次研究党建工作，有效推动党建工作全面落实，保证了党的工作抓在日常、严在经常。三是强化考核提升。处党委始终坚持以贯彻落实《准则》和《条例》为重点，研究制定了《落实全面从严治党主体责任检查考核办法(试行)》，每半年听取1次两级领导班子成员和部门负责人落实主体责任工作情况，确保了党委抓、书记抓、班子成员抓、各有关部门抓，一级抓一级、层层抓落实的党建工作格局。</w:t>
      </w:r>
    </w:p>
    <w:p>
      <w:pPr>
        <w:ind w:left="0" w:right="0" w:firstLine="560"/>
        <w:spacing w:before="450" w:after="450" w:line="312" w:lineRule="auto"/>
      </w:pPr>
      <w:r>
        <w:rPr>
          <w:rFonts w:ascii="宋体" w:hAnsi="宋体" w:eastAsia="宋体" w:cs="宋体"/>
          <w:color w:val="000"/>
          <w:sz w:val="28"/>
          <w:szCs w:val="28"/>
        </w:rPr>
        <w:t xml:space="preserve">(五)严格运用“四种形态”，强化监督执纪问责。一是深入推进“两个专项治理”。处党委坚持问题导向，围绕强化作为担当、加强作风纪律建设，针对10个方面25个问题，坚持立行立改。同时坚持纵深推进、严在经常、抓在日常，全年开展5个批次明察暗访，召开全处警示教育通报大会，先后对11名责任人严肃追责问责，严明了纪律，强化了干部职工的担当意识。二是深入推进问题线索核查处置工作。坚持把从严治党贯穿监督执纪问责全过程，做到依纪依规、安全稳妥，全年通过诫勉谈话、责令作出深刻检查、通报批评、警示提醒、批评教育等形式，对27名干部职工、48人次进行了严肃问责追责，持续释放出了执纪越来越严的强烈信号，有效提高了全处党员干部职工的贯彻执行力，保证了各项工作的扎实高效开展。三是举一反三推动全面从严治党。处党委在不折不扣落实整改的同时，坚持举一反三，查疑补漏，深挖实改，使管党治党真正从宽松软走向严紧硬。</w:t>
      </w:r>
    </w:p>
    <w:p>
      <w:pPr>
        <w:ind w:left="0" w:right="0" w:firstLine="560"/>
        <w:spacing w:before="450" w:after="450" w:line="312" w:lineRule="auto"/>
      </w:pPr>
      <w:r>
        <w:rPr>
          <w:rFonts w:ascii="宋体" w:hAnsi="宋体" w:eastAsia="宋体" w:cs="宋体"/>
          <w:color w:val="000"/>
          <w:sz w:val="28"/>
          <w:szCs w:val="28"/>
        </w:rPr>
        <w:t xml:space="preserve">一年来，处党委深入推进全面从严治党工作,全处党员干部职工干事创业、担当作为的精神状态得到有效激发，较好地完成了全年“一个中心、两个不放松、四场硬仗”的工作目标。围绕全运会路况保障工作完成了19条公路的国省干线路况提升改造;稳步推进11个京津冀一体化项目，11个国道功能外迁项目和21项大中修工程;围绕“四好农村路”建设，提前完成500公里乡村公路改造的民心工程，1300公里的安全隐患治理工作;围绕公路设施安全，完成近300公里生命安全防护工程;围绕环保工作完成所有项目的环评验收，深入开展“四清一绿”专项活动，美丽公路建设成效显著。</w:t>
      </w:r>
    </w:p>
    <w:p>
      <w:pPr>
        <w:ind w:left="0" w:right="0" w:firstLine="560"/>
        <w:spacing w:before="450" w:after="450" w:line="312" w:lineRule="auto"/>
      </w:pPr>
      <w:r>
        <w:rPr>
          <w:rFonts w:ascii="宋体" w:hAnsi="宋体" w:eastAsia="宋体" w:cs="宋体"/>
          <w:color w:val="000"/>
          <w:sz w:val="28"/>
          <w:szCs w:val="28"/>
        </w:rPr>
        <w:t xml:space="preserve">&gt;二、存在问题和原因</w:t>
      </w:r>
    </w:p>
    <w:p>
      <w:pPr>
        <w:ind w:left="0" w:right="0" w:firstLine="560"/>
        <w:spacing w:before="450" w:after="450" w:line="312" w:lineRule="auto"/>
      </w:pPr>
      <w:r>
        <w:rPr>
          <w:rFonts w:ascii="宋体" w:hAnsi="宋体" w:eastAsia="宋体" w:cs="宋体"/>
          <w:color w:val="000"/>
          <w:sz w:val="28"/>
          <w:szCs w:val="28"/>
        </w:rPr>
        <w:t xml:space="preserve">(一)全面从严治党的思想树立不牢、作用发挥不充分。一是指导监督不到位。虽然建立起了党建责任制，层层签订了党建责任书，但“党政同责”、“一岗双责”压力传导不均衡，责任落实缺乏针对性地推动措施，尤其是在领导班子建设，存在组织学习多、指导监督少的“一手硬一手软”问题，对两级领导班子成员落实“一岗双责”的日常监督，没有时刻做到抓常、抓细、抓长，导致全面从严治党的责任在日常工作工作中落实的还不够到位;二是思想认识不深刻。个别部门和基层单位对全面从严治党仍然存在认识上的模糊，日常工作中依然存在重养管业务、轻党建工作的问题;机关党组织和部门之间落实党建职责不够清晰，全面从严治党的责任与公路养管业务职责融合的不紧密;个别基层党组织缺乏久久为功的工作韧劲，存在抓一阵放一阵，严一阵松一阵问题;三是责任考核及责任追究执行不严格。虽然多次开展党建工作督查和明察暗访，但对检查出的问题往往停留在口头提醒和书面督促整改层面，不能持续跟踪整改情况，更不忍心严肃追责问责，存在好人主义思想，在动真碰硬上失之于宽，失之于软。</w:t>
      </w:r>
    </w:p>
    <w:p>
      <w:pPr>
        <w:ind w:left="0" w:right="0" w:firstLine="560"/>
        <w:spacing w:before="450" w:after="450" w:line="312" w:lineRule="auto"/>
      </w:pPr>
      <w:r>
        <w:rPr>
          <w:rFonts w:ascii="宋体" w:hAnsi="宋体" w:eastAsia="宋体" w:cs="宋体"/>
          <w:color w:val="000"/>
          <w:sz w:val="28"/>
          <w:szCs w:val="28"/>
        </w:rPr>
        <w:t xml:space="preserve">(二)落实党建主体责任的思路不宽、招法不多。一是对公路改革发展缺乏深远谋划。两级领导班子成员调研课题的确立和组织实施缺乏系统性的方案，导致课题立项的针对性、实施的科学性、成果的指导性不强，成果转化不明显甚至有脱节;处党委对推动京津冀交通一体化、公路行业监管、公路事业转型发展、人才建设等重大课题研究不够主动，缺乏对复杂局面的前瞻和预判，未能先人一步超前思考。二是抓党建工作思路窄、办法少。对党建工作出现的新情况、新问题研究的不深，创新的办法不多，没有形成业务工作与党建工作的互促双赢，习惯于用老经验、老办法做事。党群部门在人员和能力上不能满足新时代要求，导致工作方案的制定上下一般粗，措施针对性不强，不能紧密结合公路养管实际，特色不明显。三是工作上作风不扎实，存在“等靠要”思想。个别部门和干部不能在自己职责范围内，充分主动地履职尽责，存在怕担责求免责的思想，主动担当的责任意识不强，工作上事事请示汇报，过度等待和依赖上级的文件、领导的指示去落实执行。</w:t>
      </w:r>
    </w:p>
    <w:p>
      <w:pPr>
        <w:ind w:left="0" w:right="0" w:firstLine="560"/>
        <w:spacing w:before="450" w:after="450" w:line="312" w:lineRule="auto"/>
      </w:pPr>
      <w:r>
        <w:rPr>
          <w:rFonts w:ascii="宋体" w:hAnsi="宋体" w:eastAsia="宋体" w:cs="宋体"/>
          <w:color w:val="000"/>
          <w:sz w:val="28"/>
          <w:szCs w:val="28"/>
        </w:rPr>
        <w:t xml:space="preserve">(三)开展党内政治生活的要求不严、标准不高。一是生活会质量不高。202_年度班子民主生活会和圈子文化好人主义专题民主生活会没有达到委党委要求，被责令重开。二是制度措施落实上不落地。建立健全的制度不少，研究制定的方法也不少，但在执行上往往停留在表面，满足于开会、发文和提要求，致使制度办法停留纸上，悬在空中，浮在表面。三是组织生活质量不高。个别党组织“三会一课”制度执行不严格，存在以党员大会代替党小组会现象;个别党员学习满足于参加组织生活，对党的应知应会知识掌握不熟悉，未能熟记于心。谈心谈话、民主评议党员、批评与自我批评和各类专题讨论交流，发言质量不高，不能与本岗工作紧密联系，存在“两长皮”现象。四是痕迹化管理欠缺。党建工作内业建档不规范，普遍存在支部主题党日活动没有制定方案或记录不够全面规范问题。</w:t>
      </w:r>
    </w:p>
    <w:p>
      <w:pPr>
        <w:ind w:left="0" w:right="0" w:firstLine="560"/>
        <w:spacing w:before="450" w:after="450" w:line="312" w:lineRule="auto"/>
      </w:pPr>
      <w:r>
        <w:rPr>
          <w:rFonts w:ascii="宋体" w:hAnsi="宋体" w:eastAsia="宋体" w:cs="宋体"/>
          <w:color w:val="000"/>
          <w:sz w:val="28"/>
          <w:szCs w:val="28"/>
        </w:rPr>
        <w:t xml:space="preserve">产生以上问题的原因：一是党要管党、从严治党的自觉意识还不够强。把抓好党建作为最大政绩，当作最大本事的理念虽已形成，但对主体责任、第一责任的内涵把握不准、领会不深、招法不多，思想深处全面从严治党的紧迫感不强，没有做到聚精会神、心无旁骛的抓党建，没有理直气壮、旗帜鲜明抓党建。二是敢管敢严、真管真严的思想意识还不够强。怕得罪人、“老好人”的思想还时有表现，问责失之于宽、失之于软，导致主体责任层层递减，管党治党责任落实不够彻底。</w:t>
      </w:r>
    </w:p>
    <w:p>
      <w:pPr>
        <w:ind w:left="0" w:right="0" w:firstLine="560"/>
        <w:spacing w:before="450" w:after="450" w:line="312" w:lineRule="auto"/>
      </w:pPr>
      <w:r>
        <w:rPr>
          <w:rFonts w:ascii="宋体" w:hAnsi="宋体" w:eastAsia="宋体" w:cs="宋体"/>
          <w:color w:val="000"/>
          <w:sz w:val="28"/>
          <w:szCs w:val="28"/>
        </w:rPr>
        <w:t xml:space="preserve">&gt;三、 下一步工作思路和举措</w:t>
      </w:r>
    </w:p>
    <w:p>
      <w:pPr>
        <w:ind w:left="0" w:right="0" w:firstLine="560"/>
        <w:spacing w:before="450" w:after="450" w:line="312" w:lineRule="auto"/>
      </w:pPr>
      <w:r>
        <w:rPr>
          <w:rFonts w:ascii="宋体" w:hAnsi="宋体" w:eastAsia="宋体" w:cs="宋体"/>
          <w:color w:val="000"/>
          <w:sz w:val="28"/>
          <w:szCs w:val="28"/>
        </w:rPr>
        <w:t xml:space="preserve">(一)突出抓好党的政治建设。细化主体责任清单和任务清单，进一步强化检查考核，推动主体责任体系落实落细;精心组织“不忘初心、牢记使命”主题教育，引导广大党员干部深入学习习近平新时代中国特色社会主义思想，用党的最新理论成果武装头脑、指引方向;每年年初，把学习《党章》作为首课，使党员干部更加自觉地尊崇党章、遵守党章、维护党章;严格执行新形势下党内政治生活若干准则，严格落实《公路处党委严格党内政治生活的若干规定》，进一步坚持和完善领导班子专题民主生活会、基层组织生活会制度;培养选拔干部更加注重突出政治标准、注重政治把关，把政治能力作为第一能力，筑牢履职担当的根基;提高政治巡视、政治巡察的深入度和针对性，把贯彻执行民主集中制、落实支部议事规则和决策程序作为政治督察的重要内容，每年专项检查不少于两次。</w:t>
      </w:r>
    </w:p>
    <w:p>
      <w:pPr>
        <w:ind w:left="0" w:right="0" w:firstLine="560"/>
        <w:spacing w:before="450" w:after="450" w:line="312" w:lineRule="auto"/>
      </w:pPr>
      <w:r>
        <w:rPr>
          <w:rFonts w:ascii="宋体" w:hAnsi="宋体" w:eastAsia="宋体" w:cs="宋体"/>
          <w:color w:val="000"/>
          <w:sz w:val="28"/>
          <w:szCs w:val="28"/>
        </w:rPr>
        <w:t xml:space="preserve">(二)深入学习贯彻党的十九大精神。突出抓好两级中心组学习，严格坚持每周五中心组学习制度，把党的十九大精神作为集中学习的核心内容，做到有计划、有专题、有领读、有考试、有研讨;采取网络课堂、专题培训、参观学习等方式强化党员教育培训,每年最少开展3次培训;加强微信微博等网络载体建设，指导基层党组织完善和拓展党建活动室功能，引导全处各级党组织和党员干部职工在学习领会上、贯彻落实上、改进作风上下功夫见实效，努力使习近平新时代中国特色社会主义思想成为武装头脑、指导实践、推动工作的强大思想武器。</w:t>
      </w:r>
    </w:p>
    <w:p>
      <w:pPr>
        <w:ind w:left="0" w:right="0" w:firstLine="560"/>
        <w:spacing w:before="450" w:after="450" w:line="312" w:lineRule="auto"/>
      </w:pPr>
      <w:r>
        <w:rPr>
          <w:rFonts w:ascii="宋体" w:hAnsi="宋体" w:eastAsia="宋体" w:cs="宋体"/>
          <w:color w:val="000"/>
          <w:sz w:val="28"/>
          <w:szCs w:val="28"/>
        </w:rPr>
        <w:t xml:space="preserve">(三)持续强化基层党建工作。严格全面从严治党主体责任和书记抓党建第一责任考核检查工作，每年开展2次专项检查;坚持每月支部书记例会制度和党务办公会制度，将学习、培训、交流、部署、检查，问责融为一体，推动全面从严治党落实落细;认真落实“三会一课”等组织生活制度，以推进“五好党支部”创建工作为契机加强党支部规范化建设;全面加强党内监督，推进党内监督制度化规范化,全年党建检查不少于4次。强化党员教育培训，通过开展专题讲座、党组织书记讲党课等活动，确保党员集中培训达到32学时。加强意识形态领导，强化宣传引导，用公路特色的话语体系熔铸和传播公路好故事、好声音;扎实做好党员发展、教育、管理和服务等基础性工作。</w:t>
      </w:r>
    </w:p>
    <w:p>
      <w:pPr>
        <w:ind w:left="0" w:right="0" w:firstLine="560"/>
        <w:spacing w:before="450" w:after="450" w:line="312" w:lineRule="auto"/>
      </w:pPr>
      <w:r>
        <w:rPr>
          <w:rFonts w:ascii="宋体" w:hAnsi="宋体" w:eastAsia="宋体" w:cs="宋体"/>
          <w:color w:val="000"/>
          <w:sz w:val="28"/>
          <w:szCs w:val="28"/>
        </w:rPr>
        <w:t xml:space="preserve">(四)积极打造过硬干部人才队伍。坚持党管干部原则，坚持正确选人用人导向，严格落实“二十字”好干部标准。优化机关部门和基层班子干部结构，按照程序做好机关和基层干部的轮岗交流、提拔使用。结合年底的述职评议工作，完善干部考核评价体系，积极探索干部正向激励、容错纠错、能上能下机制。加强干部责任意识教育，抓实并巩固好不作为不担当专项整治成果，充分利用好干部考核评价结果，加大对履行部门职责、落实主体责任等工作的督查问责力度。统筹各类专业人才队伍建设，建立一支适应新时代要求的政治素质好、专业能力强、管理水平高的公路人才队伍。</w:t>
      </w:r>
    </w:p>
    <w:p>
      <w:pPr>
        <w:ind w:left="0" w:right="0" w:firstLine="560"/>
        <w:spacing w:before="450" w:after="450" w:line="312" w:lineRule="auto"/>
      </w:pPr>
      <w:r>
        <w:rPr>
          <w:rFonts w:ascii="宋体" w:hAnsi="宋体" w:eastAsia="宋体" w:cs="宋体"/>
          <w:color w:val="000"/>
          <w:sz w:val="28"/>
          <w:szCs w:val="28"/>
        </w:rPr>
        <w:t xml:space="preserve">(五)持之以恒抓好党风廉政工作。驰而不息狠抓作风建设，发挥“领头雁”作用，以领导班子民主生活会和组织生活会为切入点，聚焦问题认真剖析，真正做到“红脸出汗”“咬耳扯袖”，确保高质量高标准;坚持每季度一次明察暗访长效机制，认真查摆“四风”新表现，针对学风、文风、纪律、工作作风等细节，持续整治“四风”突出问题，对查排出的问题坚定做到立说立行、坚决整改、严肃问责;抓住重要节日的关键节点，严查“四风”反弹;加强对招投标、物资采购、行政审批、养护和建设工程等重点领域、关键环节廉政风险研判，建立有效防控措施;坚持标本兼治、重在治本，筑牢拒腐防变的思想防线和制度防线，强化各项工作的制度落实，有效运用监督执纪“四种形态”;加强巡视工作整改力度，不断巩固反腐败斗争压倒性态势。[_TAG_h2]　　从严治党主体责任总结</w:t>
      </w:r>
    </w:p>
    <w:p>
      <w:pPr>
        <w:ind w:left="0" w:right="0" w:firstLine="560"/>
        <w:spacing w:before="450" w:after="450" w:line="312" w:lineRule="auto"/>
      </w:pPr>
      <w:r>
        <w:rPr>
          <w:rFonts w:ascii="宋体" w:hAnsi="宋体" w:eastAsia="宋体" w:cs="宋体"/>
          <w:color w:val="000"/>
          <w:sz w:val="28"/>
          <w:szCs w:val="28"/>
        </w:rPr>
        <w:t xml:space="preserve">中共xx区委、区纪委：</w:t>
      </w:r>
    </w:p>
    <w:p>
      <w:pPr>
        <w:ind w:left="0" w:right="0" w:firstLine="560"/>
        <w:spacing w:before="450" w:after="450" w:line="312" w:lineRule="auto"/>
      </w:pPr>
      <w:r>
        <w:rPr>
          <w:rFonts w:ascii="宋体" w:hAnsi="宋体" w:eastAsia="宋体" w:cs="宋体"/>
          <w:color w:val="000"/>
          <w:sz w:val="28"/>
          <w:szCs w:val="28"/>
        </w:rPr>
        <w:t xml:space="preserve">xx年以来，区科技局党组认真贯彻落实区委和区纪委有关会议和文件精神，增强党组主体责任认识理解，明确党组主体责任是一个责任体系，局党组和每个班子成员都要知责、明责、尽责，党组履行好领导班子责任，党组书记履行好第一责任人的责任，班子其他成员履行好职责范围内的主要领导责任，形成认识到位，责任明晰，履职尽责，问责有力的主体责任落实体系。现将有关工作情况报告如下：</w:t>
      </w:r>
    </w:p>
    <w:p>
      <w:pPr>
        <w:ind w:left="0" w:right="0" w:firstLine="560"/>
        <w:spacing w:before="450" w:after="450" w:line="312" w:lineRule="auto"/>
      </w:pPr>
      <w:r>
        <w:rPr>
          <w:rFonts w:ascii="宋体" w:hAnsi="宋体" w:eastAsia="宋体" w:cs="宋体"/>
          <w:color w:val="000"/>
          <w:sz w:val="28"/>
          <w:szCs w:val="28"/>
        </w:rPr>
        <w:t xml:space="preserve">&gt;一、履行全面从严治党主体责任的情况</w:t>
      </w:r>
    </w:p>
    <w:p>
      <w:pPr>
        <w:ind w:left="0" w:right="0" w:firstLine="560"/>
        <w:spacing w:before="450" w:after="450" w:line="312" w:lineRule="auto"/>
      </w:pPr>
      <w:r>
        <w:rPr>
          <w:rFonts w:ascii="宋体" w:hAnsi="宋体" w:eastAsia="宋体" w:cs="宋体"/>
          <w:color w:val="000"/>
          <w:sz w:val="28"/>
          <w:szCs w:val="28"/>
        </w:rPr>
        <w:t xml:space="preserve">(一)强化领导班子全面从严治党主体责任。领导班子以班子会议的形式集体研究、集体讨论、集体决策，负主体责任，严格落实党风廉政建设责任制。切实担负起主体责任，认真落实“三书两报告”制度，及时向区委、区纪委、区监委派驻第七纪检监察组签字背书报告。党组书记履行全面从严治党主体责任第一责任人的职责，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二)落实班子成员“一岗双责”。班子成员认真落实“一岗双责”，对职责范围内的党风廉政建设负领导责任，专题研究和部署分管科室及下属单位的党风廉政建设，加强对任务落实情况的跟踪检查，并主动向党组书记报告职责范围内党风廉政建设情况。按照“一岗双责”的要求，有针对性地约谈科室及下属单位负责同志和相关干部，提醒认真执行干部廉洁自律有关规定，督促解决存在的问题。并及时做好廉政谈话记录，建立台账资料备查。</w:t>
      </w:r>
    </w:p>
    <w:p>
      <w:pPr>
        <w:ind w:left="0" w:right="0" w:firstLine="560"/>
        <w:spacing w:before="450" w:after="450" w:line="312" w:lineRule="auto"/>
      </w:pPr>
      <w:r>
        <w:rPr>
          <w:rFonts w:ascii="宋体" w:hAnsi="宋体" w:eastAsia="宋体" w:cs="宋体"/>
          <w:color w:val="000"/>
          <w:sz w:val="28"/>
          <w:szCs w:val="28"/>
        </w:rPr>
        <w:t xml:space="preserve">(三)落实各科室主要负责人“一岗双责”。各科室主要负责人根据岗位工作职责认真履行“一岗双责”，维护党章、严守党纪，坚决贯彻落实上级指示精神，开展《履行全面从严治党主体责任和党组主要负责人履行第一责任人职责的工作部署》，时刻牢记“三重一大”制度的决定必须经集体讨论，抓好职责范围内的反腐倡廉工作，层层传导全面从严治党主体责任压力，每年初制定党风廉政建设计划，抓好党风廉政建设，强化措施、确保任务到人、责任到岗。并主动向分管领导、单位主要负责人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四)加强党员干部党性修养教育。严抓办公室干部作风建设，积极组织干部参加各级纪检监察机关举办的各类党风廉政教育学习与培训。积极开展“树清廉家风创廉洁家庭”活动、开展文化礼堂党风廉政建设宣讲、举办干部职工喜闻乐见的廉政文化活动，运用简报、微信、办公助手、办公平台、橱窗、标语等多种形式和途径，开展廉政文化宣传与警示教育，不断探索新常态下全面从严治党的有效路径。</w:t>
      </w:r>
    </w:p>
    <w:p>
      <w:pPr>
        <w:ind w:left="0" w:right="0" w:firstLine="560"/>
        <w:spacing w:before="450" w:after="450" w:line="312" w:lineRule="auto"/>
      </w:pPr>
      <w:r>
        <w:rPr>
          <w:rFonts w:ascii="宋体" w:hAnsi="宋体" w:eastAsia="宋体" w:cs="宋体"/>
          <w:color w:val="000"/>
          <w:sz w:val="28"/>
          <w:szCs w:val="28"/>
        </w:rPr>
        <w:t xml:space="preserve">(五)加强全面从严治党制度保障。按照区委、区纪委相关文件要求，建立健全办公室全面从严治党相关制度。年初制定《区科技局xx年度党风廉政建设责任分工》，局主要负责人与班子成员，班子成员与各科室(下属单位)主要负责人签订了党风廉政建设责任书。加强对办公室干部落实廉洁自律规定情况的监督，抓好对领导干部个人事项报告、“一岗双责”等制度执行情况的落实。认真开展“回头看”，对涉及“四风”方面隐身变形的关键性、深层次问题，有针对性地修订完善相关制度规定，每个科室(局、办)进行公开承诺，制定工作职责与流程图，进一步强化办公室组织纪律，提高工作效率，形成规范、快捷、高效的政务工作风气。</w:t>
      </w:r>
    </w:p>
    <w:p>
      <w:pPr>
        <w:ind w:left="0" w:right="0" w:firstLine="560"/>
        <w:spacing w:before="450" w:after="450" w:line="312" w:lineRule="auto"/>
      </w:pPr>
      <w:r>
        <w:rPr>
          <w:rFonts w:ascii="宋体" w:hAnsi="宋体" w:eastAsia="宋体" w:cs="宋体"/>
          <w:color w:val="000"/>
          <w:sz w:val="28"/>
          <w:szCs w:val="28"/>
        </w:rPr>
        <w:t xml:space="preserve">(六)以严要求、实作风推动作风建设专项活动。以“强党性树正气、强规矩树高线、强担当树标杆”为主要内容，围绕打造“政治绝对忠诚、干事尤为担当、做人尤为干净、作风尤为过硬、精神尤为昂扬”勇立绿色发展潮头的xx铁军为目标，开展“干净干事创新业”作风建设专项活动。继续保持正风肃纪高压态势，严格执行中央八项规定、省委“28条办法”和“六项禁令”、市委实施意见、区委实施办法，继续狠刹“酒局”、“牌局”，继续严肃查处各节日送礼等违纪行为。不定期开展干部上下班纪律和工作时间纪律检查，及时发现问题，对违反考勤、上班等纪律的干部进行批评教育，并就存在的不作为、慢作为等损害发展环境和形象的问题提出限时整改落实。</w:t>
      </w:r>
    </w:p>
    <w:p>
      <w:pPr>
        <w:ind w:left="0" w:right="0" w:firstLine="560"/>
        <w:spacing w:before="450" w:after="450" w:line="312" w:lineRule="auto"/>
      </w:pPr>
      <w:r>
        <w:rPr>
          <w:rFonts w:ascii="宋体" w:hAnsi="宋体" w:eastAsia="宋体" w:cs="宋体"/>
          <w:color w:val="000"/>
          <w:sz w:val="28"/>
          <w:szCs w:val="28"/>
        </w:rPr>
        <w:t xml:space="preserve">&gt;二、主要负责人履行“第一责任人”职责的情况</w:t>
      </w:r>
    </w:p>
    <w:p>
      <w:pPr>
        <w:ind w:left="0" w:right="0" w:firstLine="560"/>
        <w:spacing w:before="450" w:after="450" w:line="312" w:lineRule="auto"/>
      </w:pPr>
      <w:r>
        <w:rPr>
          <w:rFonts w:ascii="宋体" w:hAnsi="宋体" w:eastAsia="宋体" w:cs="宋体"/>
          <w:color w:val="000"/>
          <w:sz w:val="28"/>
          <w:szCs w:val="28"/>
        </w:rPr>
        <w:t xml:space="preserve">区科技局局长xx同志作为全面从严治党主体责任“第一责任人”，牢固树立“严抓常抓亲自抓从严治党”的理念，切实承担起第一责任人的职责，常研究、常部署，抓细化、精细抓，种好自己的“责任田”。班子其他成员按照“一岗双责”的要求，主动适应新常态，自觉接受监督，严以修身、严以用权、严以律己，根据工作分工对责任范围内的党风廉政建设工作切实负起领导责任，一级抓一级，做到心中有党，心中有民，心中有责，心中有戒，共同把全面从严治党主体责任落实到位。</w:t>
      </w:r>
    </w:p>
    <w:p>
      <w:pPr>
        <w:ind w:left="0" w:right="0" w:firstLine="560"/>
        <w:spacing w:before="450" w:after="450" w:line="312" w:lineRule="auto"/>
      </w:pPr>
      <w:r>
        <w:rPr>
          <w:rFonts w:ascii="宋体" w:hAnsi="宋体" w:eastAsia="宋体" w:cs="宋体"/>
          <w:color w:val="000"/>
          <w:sz w:val="28"/>
          <w:szCs w:val="28"/>
        </w:rPr>
        <w:t xml:space="preserve">(一)明确职责，落实分工。明确了以“一把手”抓党风廉政建设的责任，对反腐倡廉工作做到亲自部署，并按照“一岗双责”的要求，落实责任分工，将党风廉政建设和科技工作实际相联系，制定了《xx年党风廉政建设工作计划》;明确以服务为重点，提升作风效能建设;以教育为重点，推进廉政文化建设;以制度为重点，加强科技行风建设;以责任为重点，深化反腐倡廉建设。在实际执行中，将党风廉政建设和业务工作同部署、同落实、同检查、同考核，着力于将工作重点贯穿于日常工作之中。</w:t>
      </w:r>
    </w:p>
    <w:p>
      <w:pPr>
        <w:ind w:left="0" w:right="0" w:firstLine="560"/>
        <w:spacing w:before="450" w:after="450" w:line="312" w:lineRule="auto"/>
      </w:pPr>
      <w:r>
        <w:rPr>
          <w:rFonts w:ascii="宋体" w:hAnsi="宋体" w:eastAsia="宋体" w:cs="宋体"/>
          <w:color w:val="000"/>
          <w:sz w:val="28"/>
          <w:szCs w:val="28"/>
        </w:rPr>
        <w:t xml:space="preserve">(二)完善制度，做好维稳。建立健全落实党风廉政责任制，对党风廉政建设工作负总责，积极配合第七纪检组开展工作，不断规范重大事项决策程序，积极开展党务、政务公开工作，促进制度执行过程的公开化、程序化、透明化，切实维护制度的严肃性，保证权力在阳光下运行。建立完善接访、约访制度，着力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三)带头学习，当好表率。坚持把反腐倡廉教育作为重要任务，自觉参加区委、区政府召开的有关党风廉政建设工作会议，认真领会会议精神和要求，充分利用党组会、中心组学习会组织班子成员、全局党员干部学习党的十九大会议精神和中纪十九届二次全会精神、习近平总书记的系列讲话精神，认真落实中央、省、市、区党风廉政建设工作的有关要求，召开党风廉政专题会议研究党风廉政建设和惩防体系建设推进工作。认真贯彻执行中央“八项规定”，自觉学习，自觉遵守，坚持民主集中制，对重大决策、人事任免、资金使用、物资采购等严格按议事规则办事，由党组集体讨论决定。坚持经常下基层，入企业，及时了解企业发展情况，帮助协调解决发展问题。严格按照有关规定如实向纪委、组织部门报告个人重大事项。对本单位信访工作负全面领导责任，全年共研究部署信访工作三次，本年度无信访。</w:t>
      </w:r>
    </w:p>
    <w:p>
      <w:pPr>
        <w:ind w:left="0" w:right="0" w:firstLine="560"/>
        <w:spacing w:before="450" w:after="450" w:line="312" w:lineRule="auto"/>
      </w:pPr>
      <w:r>
        <w:rPr>
          <w:rFonts w:ascii="宋体" w:hAnsi="宋体" w:eastAsia="宋体" w:cs="宋体"/>
          <w:color w:val="000"/>
          <w:sz w:val="28"/>
          <w:szCs w:val="28"/>
        </w:rPr>
        <w:t xml:space="preserve">(四)主抓班子，带好队伍。切实履行第一责任人职责，抓好班子成员一岗双责和职责范围内的党风廉政建设工作，层层传导、落实到人。每个季度对班子成员进行一次约谈，了解动态。自觉遵守集体领导、民主集中、个别酝酿、会议决定的原则，认真落实民主生活会制度，增进班子团结，增强班子活力。做到重大决策征求意见、重大问题集中讨论、重大事项集中决策，保证议事决策言路畅通、公正透明。对班子队伍，坚持尊重和依靠全体领导班子成员的力量，做到分工明确，职权一致，及时把区委区政府的工作要求落实到局具体工作中，做到把握方向、协调解决问题、强化督查考核。对全局干部队伍，坚持多倾听、多沟通、多鼓励，注重调动每位干部职工的工作积极性，发挥大家的主观能动性。在单位内部形成了一心一意干工作、和衷共济谋发展的良好工作氛围。</w:t>
      </w:r>
    </w:p>
    <w:p>
      <w:pPr>
        <w:ind w:left="0" w:right="0" w:firstLine="560"/>
        <w:spacing w:before="450" w:after="450" w:line="312" w:lineRule="auto"/>
      </w:pPr>
      <w:r>
        <w:rPr>
          <w:rFonts w:ascii="宋体" w:hAnsi="宋体" w:eastAsia="宋体" w:cs="宋体"/>
          <w:color w:val="000"/>
          <w:sz w:val="28"/>
          <w:szCs w:val="28"/>
        </w:rPr>
        <w:t xml:space="preserve">今后，科技局党组要进一步深入学习党内法规和条例，进一步提高党风廉政建设主体责任的认识和担当;进一步重视加强党风廉政建设教育;进一步争先创优、攻坚克难、振奋精神、锐意进取，坚定不移走“绿水青山就是金山银山”生态发展之路，争做绿色发展的探路者、模范生。[_TAG_h2]　　从严治党主体责任总结</w:t>
      </w:r>
    </w:p>
    <w:p>
      <w:pPr>
        <w:ind w:left="0" w:right="0" w:firstLine="560"/>
        <w:spacing w:before="450" w:after="450" w:line="312" w:lineRule="auto"/>
      </w:pPr>
      <w:r>
        <w:rPr>
          <w:rFonts w:ascii="宋体" w:hAnsi="宋体" w:eastAsia="宋体" w:cs="宋体"/>
          <w:color w:val="000"/>
          <w:sz w:val="28"/>
          <w:szCs w:val="28"/>
        </w:rPr>
        <w:t xml:space="preserve">在市委、市纪委坚强领导下，我镇从严治党主体责任有效落实,扎实推进，全力配合全市党风廉政建设和反腐败工作,按照十九届中央纪委二次全会、省纪委十一届三次全会、市纪委六届三次全会部署要求结合实际,汇报如下：</w:t>
      </w:r>
    </w:p>
    <w:p>
      <w:pPr>
        <w:ind w:left="0" w:right="0" w:firstLine="560"/>
        <w:spacing w:before="450" w:after="450" w:line="312" w:lineRule="auto"/>
      </w:pPr>
      <w:r>
        <w:rPr>
          <w:rFonts w:ascii="宋体" w:hAnsi="宋体" w:eastAsia="宋体" w:cs="宋体"/>
          <w:color w:val="000"/>
          <w:sz w:val="28"/>
          <w:szCs w:val="28"/>
        </w:rPr>
        <w:t xml:space="preserve">&gt;一、强化组织领导，层层落实责任</w:t>
      </w:r>
    </w:p>
    <w:p>
      <w:pPr>
        <w:ind w:left="0" w:right="0" w:firstLine="560"/>
        <w:spacing w:before="450" w:after="450" w:line="312" w:lineRule="auto"/>
      </w:pPr>
      <w:r>
        <w:rPr>
          <w:rFonts w:ascii="宋体" w:hAnsi="宋体" w:eastAsia="宋体" w:cs="宋体"/>
          <w:color w:val="000"/>
          <w:sz w:val="28"/>
          <w:szCs w:val="28"/>
        </w:rPr>
        <w:t xml:space="preserve">根据市委、市纪委年初工作部署，我镇召开党风廉政建设大会进行传达贯彻落实，按照“一把手负总责，分管领导各负其责，班子成员齐抓共管、纪委组织协调”的领导体制和工作机制开展党风廉政建设工作。进一步明确党委负责人是履行党风廉政建设第一责任人职责，对全镇党风廉政建设负总责，认真落实四风要求，严格执行中央八项规定，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&gt;二、从严抓执纪监督，强化廉洁建设</w:t>
      </w:r>
    </w:p>
    <w:p>
      <w:pPr>
        <w:ind w:left="0" w:right="0" w:firstLine="560"/>
        <w:spacing w:before="450" w:after="450" w:line="312" w:lineRule="auto"/>
      </w:pPr>
      <w:r>
        <w:rPr>
          <w:rFonts w:ascii="宋体" w:hAnsi="宋体" w:eastAsia="宋体" w:cs="宋体"/>
          <w:color w:val="000"/>
          <w:sz w:val="28"/>
          <w:szCs w:val="28"/>
        </w:rPr>
        <w:t xml:space="preserve">镇党委始终把贯彻执行党风廉政建设责任制作为加强党风廉政建设和反腐败工作的龙头工程，坚持把党风廉政建设和反腐败工作作为加强和改进领导班子建设、树立法制办良好形象的大事摆上重要议事日程，坚持了“三个狠抓”。</w:t>
      </w:r>
    </w:p>
    <w:p>
      <w:pPr>
        <w:ind w:left="0" w:right="0" w:firstLine="560"/>
        <w:spacing w:before="450" w:after="450" w:line="312" w:lineRule="auto"/>
      </w:pPr>
      <w:r>
        <w:rPr>
          <w:rFonts w:ascii="宋体" w:hAnsi="宋体" w:eastAsia="宋体" w:cs="宋体"/>
          <w:color w:val="000"/>
          <w:sz w:val="28"/>
          <w:szCs w:val="28"/>
        </w:rPr>
        <w:t xml:space="preserve">一是狠抓思想统一。通过党委会、机关干部例会和全体干部大会反复强调新形势下反腐倡廉工作的重要性和必要性，把反腐倡廉建设摆在更加突出的位置，抓党风、促政风、转作风，切实把做到服务能力强、工作作风实、公仆形象好的群众满意机关。</w:t>
      </w:r>
    </w:p>
    <w:p>
      <w:pPr>
        <w:ind w:left="0" w:right="0" w:firstLine="560"/>
        <w:spacing w:before="450" w:after="450" w:line="312" w:lineRule="auto"/>
      </w:pPr>
      <w:r>
        <w:rPr>
          <w:rFonts w:ascii="宋体" w:hAnsi="宋体" w:eastAsia="宋体" w:cs="宋体"/>
          <w:color w:val="000"/>
          <w:sz w:val="28"/>
          <w:szCs w:val="28"/>
        </w:rPr>
        <w:t xml:space="preserve">二是狠抓组织领导。镇党风廉政建设形成了在镇党委的统一领导下，各部门各村，分工协作的工作机制，确保了党风廉政建设建设有人抓、有人管、有人落实。</w:t>
      </w:r>
    </w:p>
    <w:p>
      <w:pPr>
        <w:ind w:left="0" w:right="0" w:firstLine="560"/>
        <w:spacing w:before="450" w:after="450" w:line="312" w:lineRule="auto"/>
      </w:pPr>
      <w:r>
        <w:rPr>
          <w:rFonts w:ascii="宋体" w:hAnsi="宋体" w:eastAsia="宋体" w:cs="宋体"/>
          <w:color w:val="000"/>
          <w:sz w:val="28"/>
          <w:szCs w:val="28"/>
        </w:rPr>
        <w:t xml:space="preserve">三是狠抓责任落实。本着“谁主管，谁负责”的原则，制定了《镇落实党风廉政建设责任制方案》，层层分解了202_年度党风廉政建设工作任务，明确了责任领导。党委书记、镇长为党风廉政建设第一责任人，其他班子成员按照“一岗双责”，各负其责。做到把党风廉政建设工作纳入全镇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&gt;三、严明政治纪律,严守政治规矩</w:t>
      </w:r>
    </w:p>
    <w:p>
      <w:pPr>
        <w:ind w:left="0" w:right="0" w:firstLine="560"/>
        <w:spacing w:before="450" w:after="450" w:line="312" w:lineRule="auto"/>
      </w:pPr>
      <w:r>
        <w:rPr>
          <w:rFonts w:ascii="宋体" w:hAnsi="宋体" w:eastAsia="宋体" w:cs="宋体"/>
          <w:color w:val="000"/>
          <w:sz w:val="28"/>
          <w:szCs w:val="28"/>
        </w:rPr>
        <w:t xml:space="preserve">我镇党委、镇政府坚决维护以习近平同志为核心的党中央权威和集中统一领导,高度警惕“七个有之”问题。镇纪委严查妄议中央大政方针,破坏党的集中统一,严查严追丑化党和国家形象,或者抵毁,诬蔑党和国家领导人,或者歪曲党史、军史等违反政治纪律行为深入开展党的十九大精神学习贯彻活动,坚决杜绝自行其是、各自为政、有令不行、有禁不止、虚伪应付、实不作为问题,保证党中央各项重大决策部署落地生根。认真贯彻党内监督条例,落实党内监督各项制度,增强党内政治生活的严肃性。</w:t>
      </w:r>
    </w:p>
    <w:p>
      <w:pPr>
        <w:ind w:left="0" w:right="0" w:firstLine="560"/>
        <w:spacing w:before="450" w:after="450" w:line="312" w:lineRule="auto"/>
      </w:pPr>
      <w:r>
        <w:rPr>
          <w:rFonts w:ascii="宋体" w:hAnsi="宋体" w:eastAsia="宋体" w:cs="宋体"/>
          <w:color w:val="000"/>
          <w:sz w:val="28"/>
          <w:szCs w:val="28"/>
        </w:rPr>
        <w:t xml:space="preserve">&gt;四、认真贯彻落实“八项规定”，深入整治“四风”问题</w:t>
      </w:r>
    </w:p>
    <w:p>
      <w:pPr>
        <w:ind w:left="0" w:right="0" w:firstLine="560"/>
        <w:spacing w:before="450" w:after="450" w:line="312" w:lineRule="auto"/>
      </w:pPr>
      <w:r>
        <w:rPr>
          <w:rFonts w:ascii="宋体" w:hAnsi="宋体" w:eastAsia="宋体" w:cs="宋体"/>
          <w:color w:val="000"/>
          <w:sz w:val="28"/>
          <w:szCs w:val="28"/>
        </w:rPr>
        <w:t xml:space="preserve">我镇始终坚持发扬艰苦奋斗、勤俭节约的优良传统，把厉行节约、制止奢侈浪费工作与全面从严治党落实主体责任制结合起来，采取得力措施，完善规范制度。</w:t>
      </w:r>
    </w:p>
    <w:p>
      <w:pPr>
        <w:ind w:left="0" w:right="0" w:firstLine="560"/>
        <w:spacing w:before="450" w:after="450" w:line="312" w:lineRule="auto"/>
      </w:pPr>
      <w:r>
        <w:rPr>
          <w:rFonts w:ascii="宋体" w:hAnsi="宋体" w:eastAsia="宋体" w:cs="宋体"/>
          <w:color w:val="000"/>
          <w:sz w:val="28"/>
          <w:szCs w:val="28"/>
        </w:rPr>
        <w:t xml:space="preserve">&gt;五、坚持以强化监督为手，段扶贫领域严看严防</w:t>
      </w:r>
    </w:p>
    <w:p>
      <w:pPr>
        <w:ind w:left="0" w:right="0" w:firstLine="560"/>
        <w:spacing w:before="450" w:after="450" w:line="312" w:lineRule="auto"/>
      </w:pPr>
      <w:r>
        <w:rPr>
          <w:rFonts w:ascii="宋体" w:hAnsi="宋体" w:eastAsia="宋体" w:cs="宋体"/>
          <w:color w:val="000"/>
          <w:sz w:val="28"/>
          <w:szCs w:val="28"/>
        </w:rPr>
        <w:t xml:space="preserve">扶贫工作是党中央、国务院的一项重要战略部署,对推动贫困地区经济社会的发展有着积极的意义。我镇把握群众反映强烈的重点问题,坚决查处基层干部在扶贫领域腐败问题,切实维护群众利益。一是重点加强农村低保资金问题清理。着重对农村低保开展核査工作机制,严格把好低保关。先对全镇领取农村最低生活保障补助金的人员中筛查出党员干部名册,再对他们进行一一审查。</w:t>
      </w:r>
    </w:p>
    <w:p>
      <w:pPr>
        <w:ind w:left="0" w:right="0" w:firstLine="560"/>
        <w:spacing w:before="450" w:after="450" w:line="312" w:lineRule="auto"/>
      </w:pPr>
      <w:r>
        <w:rPr>
          <w:rFonts w:ascii="宋体" w:hAnsi="宋体" w:eastAsia="宋体" w:cs="宋体"/>
          <w:color w:val="000"/>
          <w:sz w:val="28"/>
          <w:szCs w:val="28"/>
        </w:rPr>
        <w:t xml:space="preserve">&gt;六、加强廉洁性教育，强化干部廉洁自律意识</w:t>
      </w:r>
    </w:p>
    <w:p>
      <w:pPr>
        <w:ind w:left="0" w:right="0" w:firstLine="560"/>
        <w:spacing w:before="450" w:after="450" w:line="312" w:lineRule="auto"/>
      </w:pPr>
      <w:r>
        <w:rPr>
          <w:rFonts w:ascii="宋体" w:hAnsi="宋体" w:eastAsia="宋体" w:cs="宋体"/>
          <w:color w:val="000"/>
          <w:sz w:val="28"/>
          <w:szCs w:val="28"/>
        </w:rPr>
        <w:t xml:space="preserve">一是加强政治理论学习。学习十九大全会精神，以及中央、省委、市委关于党风廉政相关会议精神，学习党中央“八项规定”等文件精神，统一认识，一把手坚持讲党课，教育引导干部算好政治、经济、名誉、家庭、亲情、自由、健康“七笔帐”，牢固树立正确的世界观、人生观、价值观，筑牢思想道德防线;强化节前反腐倡廉教育，不断增强干部的政治意识、大局意识、纪律意识、廉洁意识。</w:t>
      </w:r>
    </w:p>
    <w:p>
      <w:pPr>
        <w:ind w:left="0" w:right="0" w:firstLine="560"/>
        <w:spacing w:before="450" w:after="450" w:line="312" w:lineRule="auto"/>
      </w:pPr>
      <w:r>
        <w:rPr>
          <w:rFonts w:ascii="宋体" w:hAnsi="宋体" w:eastAsia="宋体" w:cs="宋体"/>
          <w:color w:val="000"/>
          <w:sz w:val="28"/>
          <w:szCs w:val="28"/>
        </w:rPr>
        <w:t xml:space="preserve">二是加强领导干部作风教育。深入学习《中国共产党党员领导干部廉洁从政若干准则》和中央新修订的《关于实行党风廉政建设责任制的规定》，以层层签订《党风廉政建设责任书》的形式，要求领导干部做到认真贯彻落实党风廉政建设责任制;我镇组织召开警示教育会议,通过观看警示教育专题片《警醒》、通报本地本部门干部违规违纪问题或其他典型案例等方式对干部部进行警示教育。</w:t>
      </w:r>
    </w:p>
    <w:p>
      <w:pPr>
        <w:ind w:left="0" w:right="0" w:firstLine="560"/>
        <w:spacing w:before="450" w:after="450" w:line="312" w:lineRule="auto"/>
      </w:pPr>
      <w:r>
        <w:rPr>
          <w:rFonts w:ascii="宋体" w:hAnsi="宋体" w:eastAsia="宋体" w:cs="宋体"/>
          <w:color w:val="000"/>
          <w:sz w:val="28"/>
          <w:szCs w:val="28"/>
        </w:rPr>
        <w:t xml:space="preserve">三是开展领导班子述廉政活动。每个班子成员都书面上报廉政述职报告，每年坚持领导班子定期向市纪委、组织部报告个人重大事项，包括住房购置装修、子女入学、购置车辆、婚丧嫁娶、子女出国、投资经商等情况，并在民主生活会上作说明，主动接受监督。</w:t>
      </w:r>
    </w:p>
    <w:p>
      <w:pPr>
        <w:ind w:left="0" w:right="0" w:firstLine="560"/>
        <w:spacing w:before="450" w:after="450" w:line="312" w:lineRule="auto"/>
      </w:pPr>
      <w:r>
        <w:rPr>
          <w:rFonts w:ascii="宋体" w:hAnsi="宋体" w:eastAsia="宋体" w:cs="宋体"/>
          <w:color w:val="000"/>
          <w:sz w:val="28"/>
          <w:szCs w:val="28"/>
        </w:rPr>
        <w:t xml:space="preserve">&gt;七、狠抓信访维稳工作，维护社会稳定</w:t>
      </w:r>
    </w:p>
    <w:p>
      <w:pPr>
        <w:ind w:left="0" w:right="0" w:firstLine="560"/>
        <w:spacing w:before="450" w:after="450" w:line="312" w:lineRule="auto"/>
      </w:pPr>
      <w:r>
        <w:rPr>
          <w:rFonts w:ascii="宋体" w:hAnsi="宋体" w:eastAsia="宋体" w:cs="宋体"/>
          <w:color w:val="000"/>
          <w:sz w:val="28"/>
          <w:szCs w:val="28"/>
        </w:rPr>
        <w:t xml:space="preserve">落实领导干部接访包案制度，处理好农村的信访问题，把矛盾解决在基层。我镇信访工作党委书记亲自负责对管辖范围内的群众信访问题,中层领导、机关干部积极作为,妥善处理群众来信来访,履职尽责,未发生进省进京上访,未造成不良影响。</w:t>
      </w:r>
    </w:p>
    <w:p>
      <w:pPr>
        <w:ind w:left="0" w:right="0" w:firstLine="560"/>
        <w:spacing w:before="450" w:after="450" w:line="312" w:lineRule="auto"/>
      </w:pPr>
      <w:r>
        <w:rPr>
          <w:rFonts w:ascii="宋体" w:hAnsi="宋体" w:eastAsia="宋体" w:cs="宋体"/>
          <w:color w:val="000"/>
          <w:sz w:val="28"/>
          <w:szCs w:val="28"/>
        </w:rPr>
        <w:t xml:space="preserve">&gt;八、下步打算</w:t>
      </w:r>
    </w:p>
    <w:p>
      <w:pPr>
        <w:ind w:left="0" w:right="0" w:firstLine="560"/>
        <w:spacing w:before="450" w:after="450" w:line="312" w:lineRule="auto"/>
      </w:pPr>
      <w:r>
        <w:rPr>
          <w:rFonts w:ascii="宋体" w:hAnsi="宋体" w:eastAsia="宋体" w:cs="宋体"/>
          <w:color w:val="000"/>
          <w:sz w:val="28"/>
          <w:szCs w:val="28"/>
        </w:rPr>
        <w:t xml:space="preserve">(一)推进党风廉政建设责任制落实。要确保党风廉政建设责任制落到实处。强化党委、政府主要领导的责任，强化职能部门齐抓共管的责任，强化镇纪委协调的责任，形成党政齐抓共管的格局。要努力提高基层组织党风廉政建设水平。加强基层党风党性教育，努力提高基层党员党性意识，加强镇村干部培训，提高基层党员干部抓组织建设和党风廉政建设的能力。要逐步建立党风廉政建设长效机制。要针对机关、部门、村不同特点，探索建立各类党员干部教育、监督的长效机制。机关要突出勤廉作风监督考核机制，行要针对机关、部门、村不同特点，探索建立各类党员干部教育监督的长效机制。机关要突出勤廉作风监督考核机制，行政村要突出民主决策监督机制，通过解决关键问题，推进全面进步。</w:t>
      </w:r>
    </w:p>
    <w:p>
      <w:pPr>
        <w:ind w:left="0" w:right="0" w:firstLine="560"/>
        <w:spacing w:before="450" w:after="450" w:line="312" w:lineRule="auto"/>
      </w:pPr>
      <w:r>
        <w:rPr>
          <w:rFonts w:ascii="宋体" w:hAnsi="宋体" w:eastAsia="宋体" w:cs="宋体"/>
          <w:color w:val="000"/>
          <w:sz w:val="28"/>
          <w:szCs w:val="28"/>
        </w:rPr>
        <w:t xml:space="preserve">(二)加大查办违纪案件力度。以查办群众反映强烈和严重损害群众利益的案件为重点，加强对涉及群众利益、民生领域和重大工程项目的监督检查，配合县纪委做好执法专项检查。进一步做好信访和案件查处工作，高度重视群众来信来访，认真解决群众反映的各种热点难点问题。同时，严厉查处滥用职权、贪污贿赂、腐化堕落、失职渎职案件，重视案件警示教育作用，加强对典型案件的剖析，做到以查促建，以查促纠，为全镇经济社会营造一个良好的发展环境</w:t>
      </w:r>
    </w:p>
    <w:p>
      <w:pPr>
        <w:ind w:left="0" w:right="0" w:firstLine="560"/>
        <w:spacing w:before="450" w:after="450" w:line="312" w:lineRule="auto"/>
      </w:pPr>
      <w:r>
        <w:rPr>
          <w:rFonts w:ascii="宋体" w:hAnsi="宋体" w:eastAsia="宋体" w:cs="宋体"/>
          <w:color w:val="000"/>
          <w:sz w:val="28"/>
          <w:szCs w:val="28"/>
        </w:rPr>
        <w:t xml:space="preserve">(三)镇党委，继续按照上级市委、市纪委的部署要求，进一步提高认识，落实全面从严治党主体责任。进一步要求班子成员切实履行好党风廉政建设责任主体意识，树立起不抓党风廉政建设是失职，抓不好党风廉政建设是不称职的思想意识，加强组织领导，形成工作合力，将反腐倡廉工作融入到业务工作中，发挥整体作用，推动从严治党工作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2025-04-01T13:46:54+08:00</dcterms:created>
  <dcterms:modified xsi:type="dcterms:W3CDTF">2025-04-01T13:46:54+08:00</dcterms:modified>
</cp:coreProperties>
</file>

<file path=docProps/custom.xml><?xml version="1.0" encoding="utf-8"?>
<Properties xmlns="http://schemas.openxmlformats.org/officeDocument/2006/custom-properties" xmlns:vt="http://schemas.openxmlformats.org/officeDocument/2006/docPropsVTypes"/>
</file>