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最新读书的活动总结汇报10篇</w:t>
      </w:r>
      <w:bookmarkEnd w:id="1"/>
    </w:p>
    <w:p>
      <w:pPr>
        <w:jc w:val="center"/>
        <w:spacing w:before="0" w:after="450"/>
      </w:pPr>
      <w:r>
        <w:rPr>
          <w:rFonts w:ascii="Arial" w:hAnsi="Arial" w:eastAsia="Arial" w:cs="Arial"/>
          <w:color w:val="999999"/>
          <w:sz w:val="20"/>
          <w:szCs w:val="20"/>
        </w:rPr>
        <w:t xml:space="preserve">来源：网络  作者：清香如梦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汇报范文10篇读书铸就一个国家的文化根基。国家的富强和腾飞必然要以知识凝聚力量，而读书是知识的重要来源。下面小编给大家带来关于最新读书的活动总结汇报，希望会对大家的工作与学习有所帮助。最新读书的活动总结汇报篇1自从上周我校...</w:t>
      </w:r>
    </w:p>
    <w:p>
      <w:pPr>
        <w:ind w:left="0" w:right="0" w:firstLine="560"/>
        <w:spacing w:before="450" w:after="450" w:line="312" w:lineRule="auto"/>
      </w:pPr>
      <w:r>
        <w:rPr>
          <w:rFonts w:ascii="宋体" w:hAnsi="宋体" w:eastAsia="宋体" w:cs="宋体"/>
          <w:color w:val="000"/>
          <w:sz w:val="28"/>
          <w:szCs w:val="28"/>
        </w:rPr>
        <w:t xml:space="preserve">最新读书的活动总结汇报范文10篇</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读书铸就一个国家的文化根基。国家的富强和腾飞必然要以知识凝聚力量，而读书是知识的重要来源。下面小编给大家带来关于最新读书的活动总结汇报，希望会对大家的工作与学习有所帮助。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最新读书的活动总结汇报篇3</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最新读书的活动总结汇报篇5</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最新读书的活动总结汇报篇6</w:t>
      </w:r>
    </w:p>
    <w:p>
      <w:pPr>
        <w:ind w:left="0" w:right="0" w:firstLine="560"/>
        <w:spacing w:before="450" w:after="450" w:line="312" w:lineRule="auto"/>
      </w:pPr>
      <w:r>
        <w:rPr>
          <w:rFonts w:ascii="宋体" w:hAnsi="宋体" w:eastAsia="宋体" w:cs="宋体"/>
          <w:color w:val="000"/>
          <w:sz w:val="28"/>
          <w:szCs w:val="28"/>
        </w:rPr>
        <w:t xml:space="preserve">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最新读书的活动总结汇报篇7</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1、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2、构建丰富的阅读资源。学校在确保3000余册的书籍积极流向师生后，随时补充学校图书，倡导家长为孩子购买，并利用家长会、班级微信群、QQ群指导家长购买、读书，引导家长参与孩子阅读。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3、建立健全读书组织。学校围绕读书活动成立领导小组，围绕读书目标定期组织教师进行读书与交流；班级中成立班级读书会、读书小组等，为学生阅读充分搭建平台。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4、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最新读书的活动总结汇报篇9</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最新读书的活动总结汇报篇10</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2024-11-22T20:03:20+08:00</dcterms:created>
  <dcterms:modified xsi:type="dcterms:W3CDTF">2024-11-22T20:03:20+08:00</dcterms:modified>
</cp:coreProperties>
</file>

<file path=docProps/custom.xml><?xml version="1.0" encoding="utf-8"?>
<Properties xmlns="http://schemas.openxmlformats.org/officeDocument/2006/custom-properties" xmlns:vt="http://schemas.openxmlformats.org/officeDocument/2006/docPropsVTypes"/>
</file>