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城市环卫运输工作总结(优选37篇)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市环卫运输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w:t>
      </w:r>
    </w:p>
    <w:p>
      <w:pPr>
        <w:ind w:left="0" w:right="0" w:firstLine="560"/>
        <w:spacing w:before="450" w:after="450" w:line="312" w:lineRule="auto"/>
      </w:pPr>
      <w:r>
        <w:rPr>
          <w:rFonts w:ascii="宋体" w:hAnsi="宋体" w:eastAsia="宋体" w:cs="宋体"/>
          <w:color w:val="000"/>
          <w:sz w:val="28"/>
          <w:szCs w:val="28"/>
        </w:rPr>
        <w:t xml:space="preserve">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2、明确责任目标，提高工作积极性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3、认真做好环卫工作，为城区居民营造整洁、优美的生活环境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xx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(1)今年3月份我局结合“学习雷锋月”活动，组织人员上街开展义务劳动，用自身行动增强广大市民的环境卫生管理的认同感，增强广大市民遵守、维护、参与环境卫生管理的主动性，积极性和自觉性，提高城市意识。(2)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城市环卫运输工作总结3</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14年上交税金*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城市环卫运输工作总结4</w:t>
      </w:r>
    </w:p>
    <w:p>
      <w:pPr>
        <w:ind w:left="0" w:right="0" w:firstLine="560"/>
        <w:spacing w:before="450" w:after="450" w:line="312" w:lineRule="auto"/>
      </w:pPr>
      <w:r>
        <w:rPr>
          <w:rFonts w:ascii="宋体" w:hAnsi="宋体" w:eastAsia="宋体" w:cs="宋体"/>
          <w:color w:val="000"/>
          <w:sz w:val="28"/>
          <w:szCs w:val="28"/>
        </w:rPr>
        <w:t xml:space="preserve">20xx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&gt;一、加强思想教育，提高职工“创卫”、“优环”好处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认真贯彻落实党的^v^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v^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&gt;二、以市场为导向，进一步深化环卫改革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随着经济的发展，城市建设步伐的加快，环卫改革步步深入，经处主任办公会议研究决定，上报县城管局批准，于20xx年月日进行了全方位的改革方案的落实。改革后的环卫，出现了日新月异的面貌。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xxxx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xxxx号宜章县人民政府《关于在县城区内实行袋装收集垃圾的通告》资料对全城各住宅小区、单位居民实施上门收集袋袋垃圾服务，同时带给对外环卫有偿服务。并依照宜价字xxxx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xxxx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xxxx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20xx年我处以创省级礼貌卫生县城为目标，进一步深化环卫改革。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城市环卫运输工作总结5</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城市环卫运输工作总结6</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和有关部门的关怀和领导下，以“建生态市园林城”为目标，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城市环卫运输工作总结7</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城市环卫运输工作总结8</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城市环卫运输工作总结9</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车），4820余立方。</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城市环卫运输工作总结10</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城市环卫运输工作总结11</w:t>
      </w:r>
    </w:p>
    <w:p>
      <w:pPr>
        <w:ind w:left="0" w:right="0" w:firstLine="560"/>
        <w:spacing w:before="450" w:after="450" w:line="312" w:lineRule="auto"/>
      </w:pPr>
      <w:r>
        <w:rPr>
          <w:rFonts w:ascii="宋体" w:hAnsi="宋体" w:eastAsia="宋体" w:cs="宋体"/>
          <w:color w:val="000"/>
          <w:sz w:val="28"/>
          <w:szCs w:val="28"/>
        </w:rPr>
        <w:t xml:space="preserve">上半年以来，在镇党委、*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批准通过，已运作一年，在这一年中，环卫站立足于为环卫工人谋福利积极为他们办理社保参保的相关事宜，包括参保申报表的报送，医保卡的领取发放等都有专人负责。环卫工人的最低工资与市最低工资持*，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城市环卫运输工作总结12</w:t>
      </w:r>
    </w:p>
    <w:p>
      <w:pPr>
        <w:ind w:left="0" w:right="0" w:firstLine="560"/>
        <w:spacing w:before="450" w:after="450" w:line="312" w:lineRule="auto"/>
      </w:pPr>
      <w:r>
        <w:rPr>
          <w:rFonts w:ascii="宋体" w:hAnsi="宋体" w:eastAsia="宋体" w:cs="宋体"/>
          <w:color w:val="000"/>
          <w:sz w:val="28"/>
          <w:szCs w:val="28"/>
        </w:rPr>
        <w:t xml:space="preserve">根据《柳州市爱卫会关于做好迎接全区城乡环境卫生整洁行动和医疗卫生系统城乡清洁工程第二季度工作的通知》（柳爱卫办[20xx]18号）要求，为做好我市城管系统的创卫工作，提高城乡环境卫生管理水平和质量，我局主动把开展城乡环境整洁行动与创建“文明城”、“卫生城”及“城乡清洁工程”工作结合起来，认真组织开展市容环境综合整治，打好“城乡环境卫生整洁行动”攻坚战，实现城乡环境卫生质量全面提升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&gt;一、狠抓制度落实，确保城乡环境卫生整洁行动顺利开展</w:t>
      </w:r>
    </w:p>
    <w:p>
      <w:pPr>
        <w:ind w:left="0" w:right="0" w:firstLine="560"/>
        <w:spacing w:before="450" w:after="450" w:line="312" w:lineRule="auto"/>
      </w:pPr>
      <w:r>
        <w:rPr>
          <w:rFonts w:ascii="宋体" w:hAnsi="宋体" w:eastAsia="宋体" w:cs="宋体"/>
          <w:color w:val="000"/>
          <w:sz w:val="28"/>
          <w:szCs w:val="28"/>
        </w:rPr>
        <w:t xml:space="preserve">我局高度重视开展“全国城乡环境卫生整洁行动”，结合创卫除四害工作，及时转发了《柳州市20xx年爱国卫生工作要点》、《柳州市20xx年春季爱国卫生月活动实施方案》及《柳州市20xx年创建国家卫生城市攻坚除“四害”工作实施方案》的通知、《关于做好20xx年除四害工作的通知》、《柳州市除四害技术方案》、《柳州市除四害现场考核办法和标准》及《关于进一步加强除四害工作的通知》、《关于组织开展创建国家卫生城市除“四害”达标攻坚战役工作的通知》、《关于开展创建国家卫生城市攻坚活动的通知》及《全市环境卫生周末大扫除活动方案》、《关于进一步加强除四害达标督导工作的通知》、《关于做好自治区爱卫会对我市除四害达标复审迎检工作的通知》，并根据《20xx20xx年全国城乡环境卫生整洁行动方案》及国家、自治区、柳州市爱卫会的通知精神，要求系统各单位“一把手”亲自挂帅，分管领导专门抓，责任部门具体抓，一级抓一级，层层抓落实，常抓不懈，抓出实效。同时，将开展“整洁行动”与城乡清洁工程和城市管理“金壶杯”竞赛有机结合起来，制定了《柳州市创建国家卫生城全市市容市貌和环境卫生综合整治实施方案》，确保创卫工作顺利开展；出台了《关于对柳石路市容市貌进行综合整治的实施方案》，打造我市进出城窗口示范路；继续执行《柳州市市容卫生“门前三包”责任制管理办法》，指导各城区开展“门前三包”活动；坚持开展市容和环境卫生“三暗一公开”检查制度，充分调动各城区政府、城管专业队伍、街道社区及市直相关委办局的工作积极性和主动性，使我市市容市貌和环境卫生管理常态化、制度化，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&gt;二、开展市容环境卫生综合整治</w:t>
      </w:r>
    </w:p>
    <w:p>
      <w:pPr>
        <w:ind w:left="0" w:right="0" w:firstLine="560"/>
        <w:spacing w:before="450" w:after="450" w:line="312" w:lineRule="auto"/>
      </w:pPr>
      <w:r>
        <w:rPr>
          <w:rFonts w:ascii="宋体" w:hAnsi="宋体" w:eastAsia="宋体" w:cs="宋体"/>
          <w:color w:val="000"/>
          <w:sz w:val="28"/>
          <w:szCs w:val="28"/>
        </w:rPr>
        <w:t xml:space="preserve">1.加大环境卫生管理力度，实现硬化道路清扫保洁全覆盖，确保我市城区道路干净整洁，目前我市的清扫保洁面积已达；着力将环境卫生清扫保洁工作向城乡结合部、城中村延伸，消灭管理盲区；组织各城区环卫部门开展卫生大清理活动，特别是重点清除“三无”小区、城乡结合部、城铁结合部、“城中村”及背街小巷的卫生死角。半年来共清理卫生死角474处，混合垃圾万吨，安全处置生活垃圾万吨，建筑垃圾万立方米，医疗垃圾吨，粪便4355吨。同时，进一步加大主次干道洒水冲洗降尘的力度和坚持每月对主次干道清洗两次的制度，半年共清洗道路面积20xx万平方米，有效减少了扬尘对空气的污染。</w:t>
      </w:r>
    </w:p>
    <w:p>
      <w:pPr>
        <w:ind w:left="0" w:right="0" w:firstLine="560"/>
        <w:spacing w:before="450" w:after="450" w:line="312" w:lineRule="auto"/>
      </w:pPr>
      <w:r>
        <w:rPr>
          <w:rFonts w:ascii="宋体" w:hAnsi="宋体" w:eastAsia="宋体" w:cs="宋体"/>
          <w:color w:val="000"/>
          <w:sz w:val="28"/>
          <w:szCs w:val="28"/>
        </w:rPr>
        <w:t xml:space="preserve">2.开展“五乱”综合专项整治，规范城乡容貌管理秩序。各城区城管执法部门结合各种节假日人流量大的特点和配合我市创“文明城”、“卫生城”这个中心工作，组织开展了各种专项整治活动，通过整治使我市城乡容貌秩序得到进一步规范，为“创城”工作打下了坚实的基础。半年来共取缔流动摊贩、占道经营5万多起，整治违章占道堆放6167起，清理“牛皮癣”小广告17万多条。</w:t>
      </w:r>
    </w:p>
    <w:p>
      <w:pPr>
        <w:ind w:left="0" w:right="0" w:firstLine="560"/>
        <w:spacing w:before="450" w:after="450" w:line="312" w:lineRule="auto"/>
      </w:pPr>
      <w:r>
        <w:rPr>
          <w:rFonts w:ascii="宋体" w:hAnsi="宋体" w:eastAsia="宋体" w:cs="宋体"/>
          <w:color w:val="000"/>
          <w:sz w:val="28"/>
          <w:szCs w:val="28"/>
        </w:rPr>
        <w:t xml:space="preserve">&gt;三、加强建筑垃圾规范化处置和密闭化运输管理工作</w:t>
      </w:r>
    </w:p>
    <w:p>
      <w:pPr>
        <w:ind w:left="0" w:right="0" w:firstLine="560"/>
        <w:spacing w:before="450" w:after="450" w:line="312" w:lineRule="auto"/>
      </w:pPr>
      <w:r>
        <w:rPr>
          <w:rFonts w:ascii="宋体" w:hAnsi="宋体" w:eastAsia="宋体" w:cs="宋体"/>
          <w:color w:val="000"/>
          <w:sz w:val="28"/>
          <w:szCs w:val="28"/>
        </w:rPr>
        <w:t xml:space="preserve">针对我市一些建筑施工工地存在未经核准或超核准范围处置建筑垃圾、擅自设置建筑垃圾弃置场、随意倾倒建筑垃圾的现象，开展了为期两个月的规范建筑垃圾处置管理秩序专项整治活动，对各建筑施工工地出入口路面硬化情况和冲洗设备安装使用情况及建筑施工单位违规处置建筑垃圾的行为进行检查督促整改。另外为了规范建筑垃圾密闭化运输和建筑垃圾的处置，从四月份开始，我市陆续对326台建筑垃圾密闭化运输车辆安装GPS车载系统，目前已安装了193台，利用高科技手段对建筑垃圾运输车辆运输违章行为进行监控，有效地扼止了污染的源头。半年来共查处工地乱象158处，查处车轮带泥、滴撒漏、乱倒渣土等案件58起，处罚金额142232元。</w:t>
      </w:r>
    </w:p>
    <w:p>
      <w:pPr>
        <w:ind w:left="0" w:right="0" w:firstLine="560"/>
        <w:spacing w:before="450" w:after="450" w:line="312" w:lineRule="auto"/>
      </w:pPr>
      <w:r>
        <w:rPr>
          <w:rFonts w:ascii="宋体" w:hAnsi="宋体" w:eastAsia="宋体" w:cs="宋体"/>
          <w:color w:val="000"/>
          <w:sz w:val="28"/>
          <w:szCs w:val="28"/>
        </w:rPr>
        <w:t xml:space="preserve">&gt;四、大力开展柳江河道环境综合整治</w:t>
      </w:r>
    </w:p>
    <w:p>
      <w:pPr>
        <w:ind w:left="0" w:right="0" w:firstLine="560"/>
        <w:spacing w:before="450" w:after="450" w:line="312" w:lineRule="auto"/>
      </w:pPr>
      <w:r>
        <w:rPr>
          <w:rFonts w:ascii="宋体" w:hAnsi="宋体" w:eastAsia="宋体" w:cs="宋体"/>
          <w:color w:val="000"/>
          <w:sz w:val="28"/>
          <w:szCs w:val="28"/>
        </w:rPr>
        <w:t xml:space="preserve">&gt;五、加快环卫基础设施建设步伐</w:t>
      </w:r>
    </w:p>
    <w:p>
      <w:pPr>
        <w:ind w:left="0" w:right="0" w:firstLine="560"/>
        <w:spacing w:before="450" w:after="450" w:line="312" w:lineRule="auto"/>
      </w:pPr>
      <w:r>
        <w:rPr>
          <w:rFonts w:ascii="宋体" w:hAnsi="宋体" w:eastAsia="宋体" w:cs="宋体"/>
          <w:color w:val="000"/>
          <w:sz w:val="28"/>
          <w:szCs w:val="28"/>
        </w:rPr>
        <w:t xml:space="preserve">目前，我市利用世行贷款项目建设的第二批30座公厕，已有24座完成主体结构工程，正在进行外墙装修，其余的正按计划进行施工。桂柳路垃圾转运站项目办公楼和倒班宿舍已封顶，正在进行墙体砌筑；转运车间正在进行一层框架施工；栈桥已完成地下部分施工，正在进行道路部分的基础施工。立冲沟垃圾填埋场葫芦岭滑坡防治工程已完成场地平整，正在进行人工挖孔桩施工。</w:t>
      </w:r>
    </w:p>
    <w:p>
      <w:pPr>
        <w:ind w:left="0" w:right="0" w:firstLine="560"/>
        <w:spacing w:before="450" w:after="450" w:line="312" w:lineRule="auto"/>
      </w:pPr>
      <w:r>
        <w:rPr>
          <w:rFonts w:ascii="宋体" w:hAnsi="宋体" w:eastAsia="宋体" w:cs="宋体"/>
          <w:color w:val="000"/>
          <w:sz w:val="28"/>
          <w:szCs w:val="28"/>
        </w:rPr>
        <w:t xml:space="preserve">市郊非法垃圾场整治项目已完成临时中转站的施工，石碑坪垃圾场已完成原有的垃圾清运工作，正在进行封场施工；太阳村镇垃圾场已进行封场施工；洛埠镇垃圾场已完成临时垃圾转运站的建设。</w:t>
      </w:r>
    </w:p>
    <w:p>
      <w:pPr>
        <w:ind w:left="0" w:right="0" w:firstLine="560"/>
        <w:spacing w:before="450" w:after="450" w:line="312" w:lineRule="auto"/>
      </w:pPr>
      <w:r>
        <w:rPr>
          <w:rFonts w:ascii="宋体" w:hAnsi="宋体" w:eastAsia="宋体" w:cs="宋体"/>
          <w:color w:val="000"/>
          <w:sz w:val="28"/>
          <w:szCs w:val="28"/>
        </w:rPr>
        <w:t xml:space="preserve">&gt;六、积极开展除“四害”工作</w:t>
      </w:r>
    </w:p>
    <w:p>
      <w:pPr>
        <w:ind w:left="0" w:right="0" w:firstLine="560"/>
        <w:spacing w:before="450" w:after="450" w:line="312" w:lineRule="auto"/>
      </w:pPr>
      <w:r>
        <w:rPr>
          <w:rFonts w:ascii="宋体" w:hAnsi="宋体" w:eastAsia="宋体" w:cs="宋体"/>
          <w:color w:val="000"/>
          <w:sz w:val="28"/>
          <w:szCs w:val="28"/>
        </w:rPr>
        <w:t xml:space="preserve">深入开展病媒生物防治工作，认真做好除“四害”的宣传教育工作，科学开展病媒生物密度监测。督促各环卫部门对全市环卫系统公厕、垃圾中转站及多功能箱（点）的“四害”情况进行调查摸底和环境综合整治，定期对公厕、中转站、果皮箱周围进行清洗，喷洒药物消毒，生活垃圾做到日产日清，公厕和垃圾中转站室内保持干净、无异味。按照“创卫”除四害的相关标准，专人定时对公厕中转站进行灭蚊蝇灭蟑及鼠药投放工作，有效地控制了“四害”的孳生。</w:t>
      </w:r>
    </w:p>
    <w:p>
      <w:pPr>
        <w:ind w:left="0" w:right="0" w:firstLine="560"/>
        <w:spacing w:before="450" w:after="450" w:line="312" w:lineRule="auto"/>
      </w:pPr>
      <w:r>
        <w:rPr>
          <w:rFonts w:ascii="宋体" w:hAnsi="宋体" w:eastAsia="宋体" w:cs="宋体"/>
          <w:color w:val="000"/>
          <w:sz w:val="28"/>
          <w:szCs w:val="28"/>
        </w:rPr>
        <w:t xml:space="preserve">加强对医疗垃圾焚烧处理厂和立冲沟、欧阳岭垃圾填埋场日常管理，及时覆土和消杀，积极开展除“四害”工作。加强对医疗废物的管理，严格按照操作规程操作和对焚烧场地周边进行消毒，每天收集的医疗垃圾及时清运到焚烧处理厂进行焚烧，积极采取有效的预防措施控制传染病和其他突发公共卫生事件的发生。同时加强焚烧设备的维修和管理工作，及时解决焚烧设备在运行中发生的各种问题，确保医疗废物能得到及时处理。垃圾处理场的消毒喷杀次数均达到国家标准，生活垃圾填埋场的消杀覆土工作严格按照部颁标准进行。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（一）继续督促各环卫部门按市爱卫办及城区爱卫办的工作要求，做好环卫系统公厕、垃圾中转、多功能箱（点）、垃圾收运工具及垃圾填埋场等环卫设施设备及场所的除四害工作。</w:t>
      </w:r>
    </w:p>
    <w:p>
      <w:pPr>
        <w:ind w:left="0" w:right="0" w:firstLine="560"/>
        <w:spacing w:before="450" w:after="450" w:line="312" w:lineRule="auto"/>
      </w:pPr>
      <w:r>
        <w:rPr>
          <w:rFonts w:ascii="宋体" w:hAnsi="宋体" w:eastAsia="宋体" w:cs="宋体"/>
          <w:color w:val="000"/>
          <w:sz w:val="28"/>
          <w:szCs w:val="28"/>
        </w:rPr>
        <w:t xml:space="preserve">（二）继续抓好市容市貌综合治理。结合我市“五城同创”工作，重点对各主次干道、沿江河堤以及城中村、城乡（铁）结合部等重点部位进行综合整治，彻底整治摊位乱摆、车辆乱停、垃圾乱扔、广告乱贴、工地乱象等“五乱”现象，为我市创城工作提供良好的市容环境保障。</w:t>
      </w:r>
    </w:p>
    <w:p>
      <w:pPr>
        <w:ind w:left="0" w:right="0" w:firstLine="560"/>
        <w:spacing w:before="450" w:after="450" w:line="312" w:lineRule="auto"/>
      </w:pPr>
      <w:r>
        <w:rPr>
          <w:rFonts w:ascii="宋体" w:hAnsi="宋体" w:eastAsia="宋体" w:cs="宋体"/>
          <w:color w:val="000"/>
          <w:sz w:val="28"/>
          <w:szCs w:val="28"/>
        </w:rPr>
        <w:t xml:space="preserve">（三）继续坚持市容环境卫生长效管理。紧紧围绕确保“地干净”这块城市管理品牌，认真抓好市容环境卫生管理工作，强化日常管理和监控，继续开展市容和环境卫生“三暗一公开”工作，督促城区继续完善“门前三包”、“庭院三包”、“干部包街”责任制，继续深入开展实施“城乡清洁工程”，确保我市市容市貌和环境卫生整洁干净常态化、长久化。</w:t>
      </w:r>
    </w:p>
    <w:p>
      <w:pPr>
        <w:ind w:left="0" w:right="0" w:firstLine="560"/>
        <w:spacing w:before="450" w:after="450" w:line="312" w:lineRule="auto"/>
      </w:pPr>
      <w:r>
        <w:rPr>
          <w:rFonts w:ascii="宋体" w:hAnsi="宋体" w:eastAsia="宋体" w:cs="宋体"/>
          <w:color w:val="000"/>
          <w:sz w:val="28"/>
          <w:szCs w:val="28"/>
        </w:rPr>
        <w:t xml:space="preserve">（四）继续加快环卫基础设施建设步伐。进一步加快环卫基础设施建设步伐，加快公厕中转站的建设力度，切实解决公厕、中转站建设滞后问题；着力解决沿街使用箩筐收集垃圾的问题；加强立冲沟垃圾填埋场医疗垃圾焚烧处理厂和欧阳岭垃圾填埋场日常管理，及时覆土和消杀，积极开展除“四害”工作。</w:t>
      </w:r>
    </w:p>
    <w:p>
      <w:pPr>
        <w:ind w:left="0" w:right="0" w:firstLine="560"/>
        <w:spacing w:before="450" w:after="450" w:line="312" w:lineRule="auto"/>
      </w:pPr>
      <w:r>
        <w:rPr>
          <w:rFonts w:ascii="宋体" w:hAnsi="宋体" w:eastAsia="宋体" w:cs="宋体"/>
          <w:color w:val="000"/>
          <w:sz w:val="28"/>
          <w:szCs w:val="28"/>
        </w:rPr>
        <w:t xml:space="preserve">二0XX年七月十一日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城市环卫运输工作总结13</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12369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城市环卫运输工作总结14</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城市环卫运输工作总结15</w:t>
      </w:r>
    </w:p>
    <w:p>
      <w:pPr>
        <w:ind w:left="0" w:right="0" w:firstLine="560"/>
        <w:spacing w:before="450" w:after="450" w:line="312" w:lineRule="auto"/>
      </w:pPr>
      <w:r>
        <w:rPr>
          <w:rFonts w:ascii="宋体" w:hAnsi="宋体" w:eastAsia="宋体" w:cs="宋体"/>
          <w:color w:val="000"/>
          <w:sz w:val="28"/>
          <w:szCs w:val="28"/>
        </w:rPr>
        <w:t xml:space="preserve">20××年我处以争创省级礼貌卫生县城为目标，进一步深化环卫改革，在县委、县*及县城管局的正确领导下，在全处干部职工的共同努力下，大大改变了宜章县城脏、乱、差的现象，为优化我县的环境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2025-04-03T19:09:24+08:00</dcterms:created>
  <dcterms:modified xsi:type="dcterms:W3CDTF">2025-04-03T19:09:24+08:00</dcterms:modified>
</cp:coreProperties>
</file>

<file path=docProps/custom.xml><?xml version="1.0" encoding="utf-8"?>
<Properties xmlns="http://schemas.openxmlformats.org/officeDocument/2006/custom-properties" xmlns:vt="http://schemas.openxmlformats.org/officeDocument/2006/docPropsVTypes"/>
</file>