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文旅广体局202_年一至三季度工作总结</w:t>
      </w:r>
      <w:bookmarkEnd w:id="1"/>
    </w:p>
    <w:p>
      <w:pPr>
        <w:jc w:val="center"/>
        <w:spacing w:before="0" w:after="450"/>
      </w:pPr>
      <w:r>
        <w:rPr>
          <w:rFonts w:ascii="Arial" w:hAnsi="Arial" w:eastAsia="Arial" w:cs="Arial"/>
          <w:color w:val="999999"/>
          <w:sz w:val="20"/>
          <w:szCs w:val="20"/>
        </w:rPr>
        <w:t xml:space="preserve">来源：网络  作者：梦回唐朝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文旅广体局20_年一至三季度工作总结 20_年前三季度，区文旅广体局始终坚持“以文化人、以文兴旅、以文强区”为工作目标，以“一三五”基本思路及生态“1+5”为发展战略，紧紧围绕区委区政府工作大局，开拓创新，积极进取，各项工作都取得了一定成绩...</w:t>
      </w:r>
    </w:p>
    <w:p>
      <w:pPr>
        <w:ind w:left="0" w:right="0" w:firstLine="560"/>
        <w:spacing w:before="450" w:after="450" w:line="312" w:lineRule="auto"/>
      </w:pPr>
      <w:r>
        <w:rPr>
          <w:rFonts w:ascii="宋体" w:hAnsi="宋体" w:eastAsia="宋体" w:cs="宋体"/>
          <w:color w:val="000"/>
          <w:sz w:val="28"/>
          <w:szCs w:val="28"/>
        </w:rPr>
        <w:t xml:space="preserve">文旅广体局20_年一至三季度工作总结</w:t>
      </w:r>
    </w:p>
    <w:p>
      <w:pPr>
        <w:ind w:left="0" w:right="0" w:firstLine="560"/>
        <w:spacing w:before="450" w:after="450" w:line="312" w:lineRule="auto"/>
      </w:pPr>
      <w:r>
        <w:rPr>
          <w:rFonts w:ascii="宋体" w:hAnsi="宋体" w:eastAsia="宋体" w:cs="宋体"/>
          <w:color w:val="000"/>
          <w:sz w:val="28"/>
          <w:szCs w:val="28"/>
        </w:rPr>
        <w:t xml:space="preserve">20_年前三季度，区文旅广体局始终坚持“以文化人、以文兴旅、以文强区”为工作目标，以“一三五”基本思路及生态“1+5”为发展战略，紧紧围绕区委区政府工作大局，开拓创新，积极进取，各项工作都取得了一定成绩。</w:t>
      </w:r>
    </w:p>
    <w:p>
      <w:pPr>
        <w:ind w:left="0" w:right="0" w:firstLine="560"/>
        <w:spacing w:before="450" w:after="450" w:line="312" w:lineRule="auto"/>
      </w:pPr>
      <w:r>
        <w:rPr>
          <w:rFonts w:ascii="宋体" w:hAnsi="宋体" w:eastAsia="宋体" w:cs="宋体"/>
          <w:color w:val="000"/>
          <w:sz w:val="28"/>
          <w:szCs w:val="28"/>
        </w:rPr>
        <w:t xml:space="preserve">&gt;一、规划引领，旅游工作全面推进</w:t>
      </w:r>
    </w:p>
    <w:p>
      <w:pPr>
        <w:ind w:left="0" w:right="0" w:firstLine="560"/>
        <w:spacing w:before="450" w:after="450" w:line="312" w:lineRule="auto"/>
      </w:pPr>
      <w:r>
        <w:rPr>
          <w:rFonts w:ascii="宋体" w:hAnsi="宋体" w:eastAsia="宋体" w:cs="宋体"/>
          <w:color w:val="000"/>
          <w:sz w:val="28"/>
          <w:szCs w:val="28"/>
        </w:rPr>
        <w:t xml:space="preserve">1、项目建设：①洞庭湖欢乐世界：项目二期冰雪世界和动物萌宠园已投入使用，水世界于6月16日正式对外迎客,自开业以来生意火爆，平均每天入园游客达到3000人次;②洞庭湖博物馆：该项目总投资约10亿元，目前已完成投资3.5亿元，主体工程已封顶，目前正在进行馆内布展工作，拟于20_年底对外开放;③“汀兰别苑”：该项目于20_年8月启动建设，目前主体工程已完工，正在进行配套设施建设，拟于20_年底对外试营业;④影视小镇第一期教育基地的项目红线已划定，准备开始招拍挂工作。</w:t>
      </w:r>
    </w:p>
    <w:p>
      <w:pPr>
        <w:ind w:left="0" w:right="0" w:firstLine="560"/>
        <w:spacing w:before="450" w:after="450" w:line="312" w:lineRule="auto"/>
      </w:pPr>
      <w:r>
        <w:rPr>
          <w:rFonts w:ascii="宋体" w:hAnsi="宋体" w:eastAsia="宋体" w:cs="宋体"/>
          <w:color w:val="000"/>
          <w:sz w:val="28"/>
          <w:szCs w:val="28"/>
        </w:rPr>
        <w:t xml:space="preserve">2、节会活动：成功举办了“5·19”中国旅游日“全域旅游、全新追求”主题活动，在开展一系列全域旅游发展成果展示的同时，围绕“惠民、安全、文明、诚信”的宗旨，积极推出公益惠民举措，在全区各重点景区、星级饭店、旅行社、星级乡村旅游(区)点等采取系列价格优惠措施，引导旅游企业诚信经营、优质服务，引导人民群众文明旅游。此外，受厦门玺安实业有限公司邀请，我局带领XX野生荷花世界管委会参加第十五届中国(厦门)海峡两岸旅游博览会，对XX区和XX野生荷花世界景区的旅游资源进行现场推介;7月26日，“精致XX 醉美金盆”20_XX区第四届金盆乡村文化旅游节在岳阳市XX区许市镇金盆村开幕;配合市局完成了“情满洞庭 爱溢XX”20_年岳阳七夕国家爱情文化节活动，“一带一路”10对国际情侣在XX野生荷花世界景区开展了汉服拍摄、游船赏荷及剥莲子比赛3项活动。</w:t>
      </w:r>
    </w:p>
    <w:p>
      <w:pPr>
        <w:ind w:left="0" w:right="0" w:firstLine="560"/>
        <w:spacing w:before="450" w:after="450" w:line="312" w:lineRule="auto"/>
      </w:pPr>
      <w:r>
        <w:rPr>
          <w:rFonts w:ascii="宋体" w:hAnsi="宋体" w:eastAsia="宋体" w:cs="宋体"/>
          <w:color w:val="000"/>
          <w:sz w:val="28"/>
          <w:szCs w:val="28"/>
        </w:rPr>
        <w:t xml:space="preserve">3、品牌创建：今年我区拟申报湖南省精品旅游线路重点县(区)和创建湖南省全域旅游示范区，目前已完成资料收集，《XX区全域旅游规划》初稿已形成;创建洞庭湖欢乐世界为AAA级景区，目前已对该景区进行评定标准解读，下一步企业将对照标准寻找差距，整改到位后进行验收评定;指导湖南新泰和绿色农业集团有限公司申报岳阳市科普旅游教育基地;指导XX野生荷花世界完成了省、市两级景区复核工作，针对专家组指出的整改意见，督促景区已在规定时间内进行了整改，并及时递交了整改报告。</w:t>
      </w:r>
    </w:p>
    <w:p>
      <w:pPr>
        <w:ind w:left="0" w:right="0" w:firstLine="560"/>
        <w:spacing w:before="450" w:after="450" w:line="312" w:lineRule="auto"/>
      </w:pPr>
      <w:r>
        <w:rPr>
          <w:rFonts w:ascii="宋体" w:hAnsi="宋体" w:eastAsia="宋体" w:cs="宋体"/>
          <w:color w:val="000"/>
          <w:sz w:val="28"/>
          <w:szCs w:val="28"/>
        </w:rPr>
        <w:t xml:space="preserve">4、市场安全：2月25日，在区政府三楼会议室召开了关于做好19年春节和“两会”期间旅游安全工作的部署会，开展了为期一周的旅游市场安全检查工作，对区内的A级景区、星级宾馆、星级乡村旅游区(点)及旅行社开展检查，督促各旅游企业加强安全管理，防范突发事件，实现了春节期间旅游市场“零事故”、“零投诉”，确保了全区人民及来XX旅游的游客度过一个欢乐、祥和、安全的春节。</w:t>
      </w:r>
    </w:p>
    <w:p>
      <w:pPr>
        <w:ind w:left="0" w:right="0" w:firstLine="560"/>
        <w:spacing w:before="450" w:after="450" w:line="312" w:lineRule="auto"/>
      </w:pPr>
      <w:r>
        <w:rPr>
          <w:rFonts w:ascii="宋体" w:hAnsi="宋体" w:eastAsia="宋体" w:cs="宋体"/>
          <w:color w:val="000"/>
          <w:sz w:val="28"/>
          <w:szCs w:val="28"/>
        </w:rPr>
        <w:t xml:space="preserve">&gt;二、活动常态，群文活动蓬勃开展</w:t>
      </w:r>
    </w:p>
    <w:p>
      <w:pPr>
        <w:ind w:left="0" w:right="0" w:firstLine="560"/>
        <w:spacing w:before="450" w:after="450" w:line="312" w:lineRule="auto"/>
      </w:pPr>
      <w:r>
        <w:rPr>
          <w:rFonts w:ascii="宋体" w:hAnsi="宋体" w:eastAsia="宋体" w:cs="宋体"/>
          <w:color w:val="000"/>
          <w:sz w:val="28"/>
          <w:szCs w:val="28"/>
        </w:rPr>
        <w:t xml:space="preserve">1、开展“欢乐潇湘·生态XX”系列活动。今年，我局文化馆以庆祝新中国成立70周年为主题，积极开展“欢乐潇湘·生态XX”大型群众文艺演出活动。6月上旬，活动组委会安排工作人员到各乡镇验收节目，并在对其提出指导意见。全区7个镇(办)场均在6月下旬举办了初赛并选拔了3个符合主题的文艺节目参加区级复赛。市局领导及专家对我局文化馆主办的“欢乐潇湘”活动给予了高度评价，并一致推选我局文化馆原创的将非遗元素与流行音乐结合的文艺节目《岳阳》参加市局复赛。</w:t>
      </w:r>
    </w:p>
    <w:p>
      <w:pPr>
        <w:ind w:left="0" w:right="0" w:firstLine="560"/>
        <w:spacing w:before="450" w:after="450" w:line="312" w:lineRule="auto"/>
      </w:pPr>
      <w:r>
        <w:rPr>
          <w:rFonts w:ascii="宋体" w:hAnsi="宋体" w:eastAsia="宋体" w:cs="宋体"/>
          <w:color w:val="000"/>
          <w:sz w:val="28"/>
          <w:szCs w:val="28"/>
        </w:rPr>
        <w:t xml:space="preserve">2、组织开展“我和我的祖国——庆祝新中国成立70周年”XX区群众歌咏赛活动。为隆重庆祝新中国成立70周年，营造欢乐和谐、喜庆热烈的文化氛围，我局在全区范围内组织开展群众歌咏赛活动。对全区25支参赛队伍的参赛曲目进行了收集整理，并安排了组委会工作人员到各参赛队进行现场指导。8月31日前我局工作人员已完成了对所有参赛单位节目的初审，现正在筹备9月下旬复赛及决赛的活动事宜。</w:t>
      </w:r>
    </w:p>
    <w:p>
      <w:pPr>
        <w:ind w:left="0" w:right="0" w:firstLine="560"/>
        <w:spacing w:before="450" w:after="450" w:line="312" w:lineRule="auto"/>
      </w:pPr>
      <w:r>
        <w:rPr>
          <w:rFonts w:ascii="宋体" w:hAnsi="宋体" w:eastAsia="宋体" w:cs="宋体"/>
          <w:color w:val="000"/>
          <w:sz w:val="28"/>
          <w:szCs w:val="28"/>
        </w:rPr>
        <w:t xml:space="preserve">&gt;三、保护开发，“非遗”工作积极申报</w:t>
      </w:r>
    </w:p>
    <w:p>
      <w:pPr>
        <w:ind w:left="0" w:right="0" w:firstLine="560"/>
        <w:spacing w:before="450" w:after="450" w:line="312" w:lineRule="auto"/>
      </w:pPr>
      <w:r>
        <w:rPr>
          <w:rFonts w:ascii="宋体" w:hAnsi="宋体" w:eastAsia="宋体" w:cs="宋体"/>
          <w:color w:val="000"/>
          <w:sz w:val="28"/>
          <w:szCs w:val="28"/>
        </w:rPr>
        <w:t xml:space="preserve">1、1到3季度，文管所积极开展重点文物保护单位的申报工作。组织编撰XX青砖窑、周逸群墓、坟山堡遗址等3处文物点申报省级文物保护单位材料和XX青砖窑、周逸群墓申报第八批全国重点文物保护单位材料。①按要求完成了申报遗址点的实测、绘图和申报文物保护单位的“四有”档案编撰工作;②上报的XX青砖窑、周逸群墓、坟山堡遗址等3处文物点通过省级遴选，已成功申报为第十批湖南省级文物保护单位《湖南省人民政府关于公布第十批省级文物保护单位的通知》(湘政函【20_】19号);③XX青砖窑、周逸群墓申报第八批全国重点文物保护单位文本已上报国家文物局;④在《中国文物报》刊发有关XX青砖窑、周逸群墓的文章。我局邀请了南京大学贺云翱教授、南京城墙保护管理中心周源博士撰写有关XX青砖窑价值评定的文章，整理了周逸群相关资料，已在《中国文物报》上发表;⑤根据文物库房要求采购设备，开展我区文物库房建设工作，按国保申报要求，做好XX青砖窑、周逸群墓档案资料工作,做好库房文物标本的编号整理;⑥配合南京明城墙保护中心拍摄XX明代官窑专题文化纪录片;⑦上报我区红色革命文物周逸群墓。</w:t>
      </w:r>
    </w:p>
    <w:p>
      <w:pPr>
        <w:ind w:left="0" w:right="0" w:firstLine="560"/>
        <w:spacing w:before="450" w:after="450" w:line="312" w:lineRule="auto"/>
      </w:pPr>
      <w:r>
        <w:rPr>
          <w:rFonts w:ascii="宋体" w:hAnsi="宋体" w:eastAsia="宋体" w:cs="宋体"/>
          <w:color w:val="000"/>
          <w:sz w:val="28"/>
          <w:szCs w:val="28"/>
        </w:rPr>
        <w:t xml:space="preserve">2、为扩大对我区“非遗”项目的影响力和宣传力度，我局积极与省文旅厅、市文旅广局对接，争取将“XX银针茶制作技艺”申报为国家级“非遗”项目，最终确定该项目的申报主体为XX区文化馆。现已将申报材料上报省文旅厅，待审核通过后，将根据省厅意见再次对申报材料进行修改，争取能将“XX银针茶制作技艺”申报为国家级“非遗”项目。</w:t>
      </w:r>
    </w:p>
    <w:p>
      <w:pPr>
        <w:ind w:left="0" w:right="0" w:firstLine="560"/>
        <w:spacing w:before="450" w:after="450" w:line="312" w:lineRule="auto"/>
      </w:pPr>
      <w:r>
        <w:rPr>
          <w:rFonts w:ascii="宋体" w:hAnsi="宋体" w:eastAsia="宋体" w:cs="宋体"/>
          <w:color w:val="000"/>
          <w:sz w:val="28"/>
          <w:szCs w:val="28"/>
        </w:rPr>
        <w:t xml:space="preserve">&gt;四、规范监管，文化市场健康繁荣</w:t>
      </w:r>
    </w:p>
    <w:p>
      <w:pPr>
        <w:ind w:left="0" w:right="0" w:firstLine="560"/>
        <w:spacing w:before="450" w:after="450" w:line="312" w:lineRule="auto"/>
      </w:pPr>
      <w:r>
        <w:rPr>
          <w:rFonts w:ascii="宋体" w:hAnsi="宋体" w:eastAsia="宋体" w:cs="宋体"/>
          <w:color w:val="000"/>
          <w:sz w:val="28"/>
          <w:szCs w:val="28"/>
        </w:rPr>
        <w:t xml:space="preserve">1、坚持文化市场日常巡查，开展全区暑期网吧专项整治行动。联合公安、消防、工商对全区娱乐场所进行安全生产大检查，召开全区网吧业主会议，组织网吧业主进行了法律法规知识培训，表彰总结暑期网吧专项行动成果，对存在的问题和漏洞及时改正，对问题突出的网吧进行通报，并给予相应的行政处罚，确保文明城市创建复查工作顺利进行。</w:t>
      </w:r>
    </w:p>
    <w:p>
      <w:pPr>
        <w:ind w:left="0" w:right="0" w:firstLine="560"/>
        <w:spacing w:before="450" w:after="450" w:line="312" w:lineRule="auto"/>
      </w:pPr>
      <w:r>
        <w:rPr>
          <w:rFonts w:ascii="宋体" w:hAnsi="宋体" w:eastAsia="宋体" w:cs="宋体"/>
          <w:color w:val="000"/>
          <w:sz w:val="28"/>
          <w:szCs w:val="28"/>
        </w:rPr>
        <w:t xml:space="preserve">2、开展了文化市场“扫黑除恶”专项斗争行动。从8月份以来，专项行动文化执法大队共出动执法人员53人次、执法车辆19台次、检查网吧19家、歌舞娱乐场所18家、民间艺术表演团体7家。对公安机关在开展扫黑除恶专项斗争涉黑涉恶线索摸排中发现的家宁网咖、君临网咖存在容纳未成年人上网的违法情况，根据《互联网上网服务营业场所管理条例》第三十一条、第(二)项的规定，对两家网咖给予警告、并分别处罚款人民币贰千元;对检查中发现的无证经营娱乐场所KTV，现场下发整改通知书5份;收缴市场非法出版物，地下六合彩码书码报20余册，张贴扫黑除恶标准80多张，设立投诉举报电话0730一8116110。检查时执法人员督促经营业主，严格落实安全生产责任制，加强管理，建立长效机制，依法侬规经营，发现黑恶线索及时举报。</w:t>
      </w:r>
    </w:p>
    <w:p>
      <w:pPr>
        <w:ind w:left="0" w:right="0" w:firstLine="560"/>
        <w:spacing w:before="450" w:after="450" w:line="312" w:lineRule="auto"/>
      </w:pPr>
      <w:r>
        <w:rPr>
          <w:rFonts w:ascii="宋体" w:hAnsi="宋体" w:eastAsia="宋体" w:cs="宋体"/>
          <w:color w:val="000"/>
          <w:sz w:val="28"/>
          <w:szCs w:val="28"/>
        </w:rPr>
        <w:t xml:space="preserve">&gt;五、全面发展，体育活动丰富多彩</w:t>
      </w:r>
    </w:p>
    <w:p>
      <w:pPr>
        <w:ind w:left="0" w:right="0" w:firstLine="560"/>
        <w:spacing w:before="450" w:after="450" w:line="312" w:lineRule="auto"/>
      </w:pPr>
      <w:r>
        <w:rPr>
          <w:rFonts w:ascii="宋体" w:hAnsi="宋体" w:eastAsia="宋体" w:cs="宋体"/>
          <w:color w:val="000"/>
          <w:sz w:val="28"/>
          <w:szCs w:val="28"/>
        </w:rPr>
        <w:t xml:space="preserve">1、首抓项目建设，主动积极筹措资金，提高体育设施覆盖率。①积极申报体育特色赛事项目在“江、湖、山、道”项目中连续两年申报成功，为我局开展体育赛事增收10万的赛事经费;② 扎实推进体育彩票销售，创收体彩公益金，截至9月份共实现体彩销售6千万元，增收体彩公益金预计150多万元;③健身设施建设不断推进，加大覆盖，共为乡村新添安装健身器材15套，提前完成健身设施自然村覆盖率98%的工作目标。</w:t>
      </w:r>
    </w:p>
    <w:p>
      <w:pPr>
        <w:ind w:left="0" w:right="0" w:firstLine="560"/>
        <w:spacing w:before="450" w:after="450" w:line="312" w:lineRule="auto"/>
      </w:pPr>
      <w:r>
        <w:rPr>
          <w:rFonts w:ascii="宋体" w:hAnsi="宋体" w:eastAsia="宋体" w:cs="宋体"/>
          <w:color w:val="000"/>
          <w:sz w:val="28"/>
          <w:szCs w:val="28"/>
        </w:rPr>
        <w:t xml:space="preserve">2、狠抓全民健身，广泛开展群众体育活动，扩大人民群众影响力。①区“20_公益体彩 赢在社区”全民健身赛6月14在XX荷杏广场精彩开幕并成功举办，参加比赛的共有8个代表队，200多名运动员;最终经过1天激烈的角逐，许市代表队荣获冠军;② 提高竞技体育水平，树特色品牌赛事活动。6月16日，“全民健身，健康中国”20_中国(XX)户外健身休闲大会在洞庭湖欢乐世界隆重开幕，吸引了来自全国各地近6000余名户外运动爱好者前来参加，全国50余家媒体对此次赛事进行了全方位的报道，得到了市级和区级领导高度好评，同时将赛事的组织、管理、协调与群众体育、竞技体育、体育宣传等综合融合，给全区广大户外健身爱好者提供了一次自我展示的大平台。</w:t>
      </w:r>
    </w:p>
    <w:p>
      <w:pPr>
        <w:ind w:left="0" w:right="0" w:firstLine="560"/>
        <w:spacing w:before="450" w:after="450" w:line="312" w:lineRule="auto"/>
      </w:pPr>
      <w:r>
        <w:rPr>
          <w:rFonts w:ascii="宋体" w:hAnsi="宋体" w:eastAsia="宋体" w:cs="宋体"/>
          <w:color w:val="000"/>
          <w:sz w:val="28"/>
          <w:szCs w:val="28"/>
        </w:rPr>
        <w:t xml:space="preserve">&gt;下阶段重点工作安排</w:t>
      </w:r>
    </w:p>
    <w:p>
      <w:pPr>
        <w:ind w:left="0" w:right="0" w:firstLine="560"/>
        <w:spacing w:before="450" w:after="450" w:line="312" w:lineRule="auto"/>
      </w:pPr>
      <w:r>
        <w:rPr>
          <w:rFonts w:ascii="宋体" w:hAnsi="宋体" w:eastAsia="宋体" w:cs="宋体"/>
          <w:color w:val="000"/>
          <w:sz w:val="28"/>
          <w:szCs w:val="28"/>
        </w:rPr>
        <w:t xml:space="preserve">20_年第四季度，我局将坚决贯彻落实区委区政府决策、决议，抓好各项中心工作，繁荣文化事业、发展旅游业、振兴体育事业。1、开展全区旅游住宿设施情况普查和20_年国内游客抽样调查工作;2、继续做好湖南省精品旅游线路重点县(区)和湖南省全域旅游示范区创建工作;3、做好“文化遗产日”宣传工作;4、积极对接国家文物局、省文物局，做好第八批全国重点文物保护单位的申报工作;5、完善文物保护单位基础信息;6、开展全区文物安全检查工作;7、开展文化市场安全生产大检查，针对全区娱乐场所KTV无证经营进行集中检查和整治;8、迎接新中国成立70周年，开展全区广播电视行业安全大检查;9、积极开展马拉松赛道的前期勘察工作，规划设计好马拉松赛事线路;10、根据省非遗中心要求，完善“XX银针茶制作技艺”申报国家级非物质文化遗产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2025-01-19T20:21:06+08:00</dcterms:created>
  <dcterms:modified xsi:type="dcterms:W3CDTF">2025-01-19T20:21:06+08:00</dcterms:modified>
</cp:coreProperties>
</file>

<file path=docProps/custom.xml><?xml version="1.0" encoding="utf-8"?>
<Properties xmlns="http://schemas.openxmlformats.org/officeDocument/2006/custom-properties" xmlns:vt="http://schemas.openxmlformats.org/officeDocument/2006/docPropsVTypes"/>
</file>