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六月物流工作总结</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六月。，达标着半年即将过去。下面是小编为大家搜集整理出来的有关于六月物流工作总结，欢迎阅读! 六月物流工作总结【一】  20xx年6月悄然而逝，回顾这一月来，在公司领导的带领下，在全体员工的努力下，物流部不断改进工作做法，提高工作效率，各...</w:t>
      </w:r>
    </w:p>
    <w:p>
      <w:pPr>
        <w:ind w:left="0" w:right="0" w:firstLine="560"/>
        <w:spacing w:before="450" w:after="450" w:line="312" w:lineRule="auto"/>
      </w:pPr>
      <w:r>
        <w:rPr>
          <w:rFonts w:ascii="宋体" w:hAnsi="宋体" w:eastAsia="宋体" w:cs="宋体"/>
          <w:color w:val="000"/>
          <w:sz w:val="28"/>
          <w:szCs w:val="28"/>
        </w:rPr>
        <w:t xml:space="preserve">六月。，达标着半年即将过去。下面是小编为大家搜集整理出来的有关于六月物流工作总结，欢迎阅读!</w:t>
      </w:r>
    </w:p>
    <w:p>
      <w:pPr>
        <w:ind w:left="0" w:right="0" w:firstLine="560"/>
        <w:spacing w:before="450" w:after="450" w:line="312" w:lineRule="auto"/>
      </w:pPr>
      <w:r>
        <w:rPr>
          <w:rFonts w:ascii="宋体" w:hAnsi="宋体" w:eastAsia="宋体" w:cs="宋体"/>
          <w:color w:val="000"/>
          <w:sz w:val="28"/>
          <w:szCs w:val="28"/>
        </w:rPr>
        <w:t xml:space="preserve">六月物流工作总结【一】</w:t>
      </w:r>
    </w:p>
    <w:p>
      <w:pPr>
        <w:ind w:left="0" w:right="0" w:firstLine="560"/>
        <w:spacing w:before="450" w:after="450" w:line="312" w:lineRule="auto"/>
      </w:pPr>
      <w:r>
        <w:rPr>
          <w:rFonts w:ascii="宋体" w:hAnsi="宋体" w:eastAsia="宋体" w:cs="宋体"/>
          <w:color w:val="000"/>
          <w:sz w:val="28"/>
          <w:szCs w:val="28"/>
        </w:rPr>
        <w:t xml:space="preserve">20xx年6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&gt;1、三防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&gt;2、三定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&gt;3、二符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&gt;二、重视加强业务ѧϰ，提高工作效率(能)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六月物流工作总结【二】</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2025-01-31T19:49:33+08:00</dcterms:created>
  <dcterms:modified xsi:type="dcterms:W3CDTF">2025-01-31T19:49:33+08:00</dcterms:modified>
</cp:coreProperties>
</file>

<file path=docProps/custom.xml><?xml version="1.0" encoding="utf-8"?>
<Properties xmlns="http://schemas.openxmlformats.org/officeDocument/2006/custom-properties" xmlns:vt="http://schemas.openxmlformats.org/officeDocument/2006/docPropsVTypes"/>
</file>