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纪委监委教育整顿总结提升阶段</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纪委一般指纪律检查委员会。第一文档网今天为大家精心准备了纪委监委教育整顿总结提升阶段，希望对大家有所帮助!　　纪委监委教育整顿总结提升阶段　　今年以来，我们县纪委监委坚持以邓小平理论、“三个代表”重要思想和十七大精神为指导，认真贯彻中央、省...</w:t>
      </w:r>
    </w:p>
    <w:p>
      <w:pPr>
        <w:ind w:left="0" w:right="0" w:firstLine="560"/>
        <w:spacing w:before="450" w:after="450" w:line="312" w:lineRule="auto"/>
      </w:pPr>
      <w:r>
        <w:rPr>
          <w:rFonts w:ascii="宋体" w:hAnsi="宋体" w:eastAsia="宋体" w:cs="宋体"/>
          <w:color w:val="000"/>
          <w:sz w:val="28"/>
          <w:szCs w:val="28"/>
        </w:rPr>
        <w:t xml:space="preserve">纪委一般指纪律检查委员会。第一文档网今天为大家精心准备了纪委监委教育整顿总结提升阶段，希望对大家有所帮助![_TAG_h2]　　纪委监委教育整顿总结提升阶段</w:t>
      </w:r>
    </w:p>
    <w:p>
      <w:pPr>
        <w:ind w:left="0" w:right="0" w:firstLine="560"/>
        <w:spacing w:before="450" w:after="450" w:line="312" w:lineRule="auto"/>
      </w:pPr>
      <w:r>
        <w:rPr>
          <w:rFonts w:ascii="宋体" w:hAnsi="宋体" w:eastAsia="宋体" w:cs="宋体"/>
          <w:color w:val="000"/>
          <w:sz w:val="28"/>
          <w:szCs w:val="28"/>
        </w:rPr>
        <w:t xml:space="preserve">　　今年以来，我们县纪委监委坚持以邓小平理论、“三个代表”重要思想和十七大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　　&gt;一、以开展机关纪律作风整顿为标志，各项重大决策和战略部署得到贯彻落实。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　　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　　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对八项建设工程招标行为进行了全程监督；对XX年至XX年年期间供应的建设用地出让情况进行了专项清理；对XX年以来建筑工程履行报建、发包手续以及招投标等情况进行了全面检查；对四宗129.6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　　三是从维护群众的切身利益出发加强监督检查。对农村新能源项目建设情况和补助资金使用情况进行了专项检查，及时纠正了对财务账目不规范、部分实际户数与花名不相符等问题；配合县环保局进行了环保专项执法行动，完成了全县61根烟囱的爆破拆除任务，进一步保障了人民群众的健康安全；对13名事业人员、80名中小学教师的招聘工作进行了全程监督；在全县深入开展了反思教育活动和煤炭安全生产隐患大排查专项执法行动；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　　&gt;二、以创新党风廉政建设责任制落实机制为标志，领导干部廉洁自律工作稳步推进。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　　一是创新机制，全面落实党风廉政建设责任制。首先是创新责任制安排部署机制。县党风廉政建设责任制领导组办公室创造性地建立了县委、政府班子成员和全县22个党（工）委落实责任制工作轨迹的档案，各党（工）委也相应建立了下属单位落实责任制工作档案。实现了对每个单位、每个责任人履职情况的适时跟踪监督。其次是创新责任制督查考核机制。在考核XX年度落实责任制工作中，首次实行纪检书记（纪检组长）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工）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　　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　　三是严明纪律，下大力气遏制“假日不正之风”。春节、元宵节期间下发了《关于加强廉洁自律工作的通知》，组织各乡镇、县直各单位的一把手在电视台向全县人民作出公开，组成3个小组对领导干部廉洁过节情况进行了明察暗访。中秋、国庆两节期间，转发了市纪委关于《加强党员领导干部廉洁自律工作的通知》，并对各单位公务用车进行了封存。元旦前，为规范公务用车行为，要求婚丧事宜一律不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　　&gt;三、以“五大工程”在农村基层深入推开为标志，惩防体系建设闯出了新天地。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　　一是农村基层党风廉政建设走出了坚实的一步。以素质提升、廉政文化、阳光理财、双述双评、便民服务为主要内容的农村惩防体系“五大工程”，经过去年半年的试点，今年在全县所有乡镇全面推开，并取得重要进展。进一步健全了组织领导机构，完善了涵盖所有行政村的责任网络。调整充实了农村基层党风廉政建设领导组。健全了农村基层党风廉政建设责任网络，全县468个行政村党支部全部配备了纪检委员、党风廉政建设监督员和联络员。总结提炼出了一些好的经验和作法。各乡镇在推进“五大工程”建设中，结合乡情进行了积极的探索和实践，“五大工程”建设异彩纷呈、各领风骚。目前，全县已有15个乡镇实行了会计委托代理；13个乡镇建立了小规模建设项目招投标中心；10个乡镇建立了物资集中采购中心。为进一步推动“五大工程”建设，县委于11月1日召开了大规模流动现场会，将“五大工程”建设进一步推向了高潮。受到了上级的充分肯定和认可。根据我县一年多来取得的成果总结提炼的经验《精心实施五大工程，推进社会主义新农村建设》在全市作了交流；从我委的信访流量看，反映农村党员干部问题的信访件20年来首次低于50%。省委常委、省纪委书记金道铭，中纪委党风室副主任康捷先后视察我县“五大工程”后，都给予了很高的评价；我县被推荐为“农村基层党风廉政建设10佳先进县”。内蒙、河南、晋中、大同、长治等地多次前来参观学习。“五大工程”建设的深入推进，对促进我县社会主义新农村建设具有积极的社会意义和政治意义。</w:t>
      </w:r>
    </w:p>
    <w:p>
      <w:pPr>
        <w:ind w:left="0" w:right="0" w:firstLine="560"/>
        <w:spacing w:before="450" w:after="450" w:line="312" w:lineRule="auto"/>
      </w:pPr>
      <w:r>
        <w:rPr>
          <w:rFonts w:ascii="宋体" w:hAnsi="宋体" w:eastAsia="宋体" w:cs="宋体"/>
          <w:color w:val="000"/>
          <w:sz w:val="28"/>
          <w:szCs w:val="28"/>
        </w:rPr>
        <w:t xml:space="preserve">　　二是初步探索国有企业党风廉政建设的新路子。在狠抓农村基层“五大工程”建设的同时，我们积极探索和尝试国有企业党风廉政建设的新办法。组织召开企业党风廉政建设座谈会，组织有关人员外出江苏、浙江对国企管理进行了认真考察。目前，企业党风廉政建设已全面启动，明年将作为工作重点抓出成效。</w:t>
      </w:r>
    </w:p>
    <w:p>
      <w:pPr>
        <w:ind w:left="0" w:right="0" w:firstLine="560"/>
        <w:spacing w:before="450" w:after="450" w:line="312" w:lineRule="auto"/>
      </w:pPr>
      <w:r>
        <w:rPr>
          <w:rFonts w:ascii="宋体" w:hAnsi="宋体" w:eastAsia="宋体" w:cs="宋体"/>
          <w:color w:val="000"/>
          <w:sz w:val="28"/>
          <w:szCs w:val="28"/>
        </w:rPr>
        <w:t xml:space="preserve">　　&gt;四、以“四位一体”联合办信访为标志，案件查办工作更加注重治本功能。</w:t>
      </w:r>
    </w:p>
    <w:p>
      <w:pPr>
        <w:ind w:left="0" w:right="0" w:firstLine="560"/>
        <w:spacing w:before="450" w:after="450" w:line="312" w:lineRule="auto"/>
      </w:pPr>
      <w:r>
        <w:rPr>
          <w:rFonts w:ascii="宋体" w:hAnsi="宋体" w:eastAsia="宋体" w:cs="宋体"/>
          <w:color w:val="000"/>
          <w:sz w:val="28"/>
          <w:szCs w:val="28"/>
        </w:rPr>
        <w:t xml:space="preserve">　　今年以来，全县纪检监察机关紧紧围绕优化发展环境、维护群众利益、治理商业贿赂等重要工作部署，瞄准社会反响强烈的重点领域、重点对象和重点问题，主动出击，查办了一批有影响有震动的大要案。全年共核实案件58件，立查案件38件（其中要案6件，大案9件），移送司法机关查处13人，41人受到党政纪处分。在办案工作中，坚持实行“一案两报告”制度，强化查办案件的治本功能，根据案件发生的特点，深入分析案发的主客观原因，提出整改建议，并督促发案单位或其主管部门认真落实，以建立健全各项规章制度，堵塞漏洞，防止违法违纪案件的再次发生。创新工作机制，推行信访公开，出台了吸收群众代表参与疑难信访案件调查、信访公开听证和乡镇“四位一体”联合办信访工作方案。工作经验在全市、全省信访工作会议上作了交流。经验材料《公开化解干群结，阳光信访促和谐》在中纪委信访室内部刊物上作了刊发。</w:t>
      </w:r>
    </w:p>
    <w:p>
      <w:pPr>
        <w:ind w:left="0" w:right="0" w:firstLine="560"/>
        <w:spacing w:before="450" w:after="450" w:line="312" w:lineRule="auto"/>
      </w:pPr>
      <w:r>
        <w:rPr>
          <w:rFonts w:ascii="宋体" w:hAnsi="宋体" w:eastAsia="宋体" w:cs="宋体"/>
          <w:color w:val="000"/>
          <w:sz w:val="28"/>
          <w:szCs w:val="28"/>
        </w:rPr>
        <w:t xml:space="preserve">　　&gt;五、以“双述双评基层行”为标志，损害群众利益的不正之风得到有效遏制。</w:t>
      </w:r>
    </w:p>
    <w:p>
      <w:pPr>
        <w:ind w:left="0" w:right="0" w:firstLine="560"/>
        <w:spacing w:before="450" w:after="450" w:line="312" w:lineRule="auto"/>
      </w:pPr>
      <w:r>
        <w:rPr>
          <w:rFonts w:ascii="宋体" w:hAnsi="宋体" w:eastAsia="宋体" w:cs="宋体"/>
          <w:color w:val="000"/>
          <w:sz w:val="28"/>
          <w:szCs w:val="28"/>
        </w:rPr>
        <w:t xml:space="preserve">　　一是开展“双述双评基层行”活动，在政府和群众之间搭建了相互交流的平台。下发了《关于开展“双述双评基层行”活动的实施方案》，并于7月6日正式启动，目前已完成13个乡镇的现场评议。“双述双评基层行”活动解决群众提出的各类问题320多个，解决率得到80%，基层站所的工作作风得到进一步改善。与此同时，我们还注重长效机制建设，出台了《阳城县行政效能监察工作暂行办法》和《阳城县政府部门行政效能考核评议暂行办法》；开通了“效能建设110”投诉举报热线，提高了解决群众问题的速度和质量。4月29日，我县参加了全省政务公开暨行政审批电子监察现场会，作了题为《巩固提高、规范提高，全面推进政务公开工作》的经验交流，被省政务公开领导组推荐为全国政务公开工作先进单位候选单位。九月份，我县被命名为全国政务公开示范县。同月被命名为“全省村务公开民主管理示范县”。</w:t>
      </w:r>
    </w:p>
    <w:p>
      <w:pPr>
        <w:ind w:left="0" w:right="0" w:firstLine="560"/>
        <w:spacing w:before="450" w:after="450" w:line="312" w:lineRule="auto"/>
      </w:pPr>
      <w:r>
        <w:rPr>
          <w:rFonts w:ascii="宋体" w:hAnsi="宋体" w:eastAsia="宋体" w:cs="宋体"/>
          <w:color w:val="000"/>
          <w:sz w:val="28"/>
          <w:szCs w:val="28"/>
        </w:rPr>
        <w:t xml:space="preserve">　　二是着力解决群众反映强烈的问题。同教育局、物价局共同转发了《山西省教育厅等七部门关于XX年年规范教育收费进一步治理教育乱收费工作的实施意见》；重点检查存在乱收费的学校8所，向3所学校提出了整改建议。督促卫生局与卫生系统所有单位签订了《党风廉政建设反腐纠风责任状》；选出人民医院、二院、中医院为县级院务公开示范医院；督促卫生系统制定了相应的管理制度和详细的网上竞价采购制度，保证了网上招标采购工作的顺利实施。针对公路三乱进行了为期两周的路查，对所有站点的执法行为、收费公示制等进行督查；进一步完善了公路站点的一站一档管理，实行重点路段重点监控；对群众和车户的投诉，基本做到随诉随应，共直查快办车户当场投诉9件（次），全部做到件件有着落、件件有回音。</w:t>
      </w:r>
    </w:p>
    <w:p>
      <w:pPr>
        <w:ind w:left="0" w:right="0" w:firstLine="560"/>
        <w:spacing w:before="450" w:after="450" w:line="312" w:lineRule="auto"/>
      </w:pPr>
      <w:r>
        <w:rPr>
          <w:rFonts w:ascii="宋体" w:hAnsi="宋体" w:eastAsia="宋体" w:cs="宋体"/>
          <w:color w:val="000"/>
          <w:sz w:val="28"/>
          <w:szCs w:val="28"/>
        </w:rPr>
        <w:t xml:space="preserve">　　&gt;六、以评树“知荣明耻”优秀人物为标志，廉政教育蓬勃开展。</w:t>
      </w:r>
    </w:p>
    <w:p>
      <w:pPr>
        <w:ind w:left="0" w:right="0" w:firstLine="560"/>
        <w:spacing w:before="450" w:after="450" w:line="312" w:lineRule="auto"/>
      </w:pPr>
      <w:r>
        <w:rPr>
          <w:rFonts w:ascii="宋体" w:hAnsi="宋体" w:eastAsia="宋体" w:cs="宋体"/>
          <w:color w:val="000"/>
          <w:sz w:val="28"/>
          <w:szCs w:val="28"/>
        </w:rPr>
        <w:t xml:space="preserve">　　一是评树“知荣明耻”优秀人物，在全县掀起向先进典型学习的高潮。隆重举办“阳城县‘温暖获泽’知荣明耻优秀人物颁奖典礼”，大张旗鼓地表彰奖励了畅同雁、常余莲等10名优秀人物和10名入围人物。通过县电视台、《阳城新闻》等新闻媒体广泛宣传优秀人物的先进事迹，在全县引起强烈反响。组织“知荣明耻”优秀人物段红珍、常周元等人在教育系统巡回演讲6次，受教育人数达30000余人。全县各行业、各系统掀起了不同形式的学习先进典型的活动。</w:t>
      </w:r>
    </w:p>
    <w:p>
      <w:pPr>
        <w:ind w:left="0" w:right="0" w:firstLine="560"/>
        <w:spacing w:before="450" w:after="450" w:line="312" w:lineRule="auto"/>
      </w:pPr>
      <w:r>
        <w:rPr>
          <w:rFonts w:ascii="宋体" w:hAnsi="宋体" w:eastAsia="宋体" w:cs="宋体"/>
          <w:color w:val="000"/>
          <w:sz w:val="28"/>
          <w:szCs w:val="28"/>
        </w:rPr>
        <w:t xml:space="preserve">　　二是完善廉政教育基地建设，拓展廉政教育平台。增建“晋豫边抗日纪念馆”为廉政教育基地，投资改善“孙文龙纪念馆”基础设施，为党员干部群众接受廉政教育和社会主义荣辱观教育拓宽了平台。今年以来，全市共有23000余人次到教育基地参观学习，接受教育。在建设基地的同时，积极挖掘典型人物的精神内涵，组织编排大型现代戏豫剧《公仆孙文龙》在全县巡回演出，接受教育人数达2万余人次。</w:t>
      </w:r>
    </w:p>
    <w:p>
      <w:pPr>
        <w:ind w:left="0" w:right="0" w:firstLine="560"/>
        <w:spacing w:before="450" w:after="450" w:line="312" w:lineRule="auto"/>
      </w:pPr>
      <w:r>
        <w:rPr>
          <w:rFonts w:ascii="宋体" w:hAnsi="宋体" w:eastAsia="宋体" w:cs="宋体"/>
          <w:color w:val="000"/>
          <w:sz w:val="28"/>
          <w:szCs w:val="28"/>
        </w:rPr>
        <w:t xml:space="preserve">　　三是廉政文化“六进”活动丰富多彩。精心编排《热土清风满园春》专场廉政文艺晚会，受到了上级领导的好评；联合县直工委开展了反腐倡廉书画展，并在凤颖亭展出，130余名党员干部参与了活动；选送优秀书画作品20幅参加了“山西焦煤杯”和“晋城煤炭杯”反腐倡廉书画赛；组织开展了以观看《赌之害》为主要内容的警示教育月活动；凤城镇党委、纪委组织全镇党员干部开展了以构建农村惩防体系及党章知识为主要内容的反腐倡廉知识竞赛活动；县检察院、县法院、县工商局等单位组织机关干部开展了廉政歌曲比赛和反腐倡廉书画展等活动。基层单位开展党风廉政宣传教育的积极性得到了逐步提高，广大党员干部和人民群众逐步树立了正确的廉政价值观，崇廉倡廉成为了新的社会风尚。</w:t>
      </w:r>
    </w:p>
    <w:p>
      <w:pPr>
        <w:ind w:left="0" w:right="0" w:firstLine="560"/>
        <w:spacing w:before="450" w:after="450" w:line="312" w:lineRule="auto"/>
      </w:pPr>
      <w:r>
        <w:rPr>
          <w:rFonts w:ascii="宋体" w:hAnsi="宋体" w:eastAsia="宋体" w:cs="宋体"/>
          <w:color w:val="000"/>
          <w:sz w:val="28"/>
          <w:szCs w:val="28"/>
        </w:rPr>
        <w:t xml:space="preserve">　　&gt;七、以加大纪检监察干部培训力度为标志，纪检监察干部队伍整体素质进一步提升。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积极开展纪检监察干部培训工作。拓宽教育途径和渠道，加强纪检监察干部的专业培训。今年组织全县纪检监察干部80余名分两批赴京接受中央纪委监察部北京培训中心举办的综合业务知识培训。邀请经济研究专家和县长冯志亮为全县纪检监察干部作全国和全县经济形势报告，委派涉案科室人员50余人次参加了省、市纪委组织的案件检查和案件审理等业务培训。通过积极开展纪检监察干部培训工作，有效提高了干部队伍的综合素质。</w:t>
      </w:r>
    </w:p>
    <w:p>
      <w:pPr>
        <w:ind w:left="0" w:right="0" w:firstLine="560"/>
        <w:spacing w:before="450" w:after="450" w:line="312" w:lineRule="auto"/>
      </w:pPr>
      <w:r>
        <w:rPr>
          <w:rFonts w:ascii="宋体" w:hAnsi="宋体" w:eastAsia="宋体" w:cs="宋体"/>
          <w:color w:val="000"/>
          <w:sz w:val="28"/>
          <w:szCs w:val="28"/>
        </w:rPr>
        <w:t xml:space="preserve">　　二是认真组织开展纪检系统纪律作风整顿工作。下发了《关于在全县纪检监察机关开展纪律作风整顿的实施方案》，查找和解决突出问题13个，逐步完善了各项管理制度，出台了《二00九年工作目标量化考核方案及奖励办法》，调动了广大纪检监察干部工作的积极性和创造性。在全市纪检系统先进工作者表彰大会上，县纪委常委、监委副主任延学敏被授予“反腐倡廉成绩突出”荣誉称号，润城镇纪检书记贾刚被授予“优秀纪检监察干部”荣誉称号，我县纪委机关已故干部郑启发被追授为“党的忠诚卫士”。</w:t>
      </w:r>
    </w:p>
    <w:p>
      <w:pPr>
        <w:ind w:left="0" w:right="0" w:firstLine="560"/>
        <w:spacing w:before="450" w:after="450" w:line="312" w:lineRule="auto"/>
      </w:pPr>
      <w:r>
        <w:rPr>
          <w:rFonts w:ascii="宋体" w:hAnsi="宋体" w:eastAsia="宋体" w:cs="宋体"/>
          <w:color w:val="000"/>
          <w:sz w:val="28"/>
          <w:szCs w:val="28"/>
        </w:rPr>
        <w:t xml:space="preserve">　　三是认真组织全县纪检监察干部学习贯彻十七大精神。下发了《关于全县纪检监察干部深入学习贯彻党的十七大精神的通知》，组织全县纪检监察干部进行十七大精神专题培训，对全县纪检监察干部通过学习十七大精神形成的推进反腐倡廉工作心得体会进行了公开展示交流。通过学习贯彻十七大精神，全县纪检监察干部进一步加深了对中国特色反腐倡廉道路的认识，增强了用科学发展观指导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　　今年以来，我县党风廉政建设和反腐败工作虽然进展顺利，取得了阶段性成效，但与上级纪委的要求和广大干部群众的期望相比，还有一些差距和薄弱环节，主要表现在：工作进展不够平衡，有的工作部署早但铺开的不快；案件查处工作进度不快，无论数量还是质量与计划要求都有不小的差距等。针对存在的问题，今后我们将进一步强化措施，坚持用发展的思路和改革的办法，不断提高惩治和预防腐败的能力，狠抓反腐倡廉各项工作任务的落实，推动全县党风廉政建设和反腐败工作取得新的成效，为构建和谐**提供更加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　　纪委监委教育整顿总结提升阶段</w:t>
      </w:r>
    </w:p>
    <w:p>
      <w:pPr>
        <w:ind w:left="0" w:right="0" w:firstLine="560"/>
        <w:spacing w:before="450" w:after="450" w:line="312" w:lineRule="auto"/>
      </w:pPr>
      <w:r>
        <w:rPr>
          <w:rFonts w:ascii="宋体" w:hAnsi="宋体" w:eastAsia="宋体" w:cs="宋体"/>
          <w:color w:val="000"/>
          <w:sz w:val="28"/>
          <w:szCs w:val="28"/>
        </w:rPr>
        <w:t xml:space="preserve">　　区纪委监委坚持以习近平新时代中国特色社会主义思想为指导，深入贯彻落实党的十九大和十九届二中、三中、四中、五中全会精神，贯彻落实上级纪委全会精神，以钉钉子精神扎实抓好学习贯彻工作，增强“四个意识”，坚定“四个自信”，做到“两个维护”，把党中央决策部署与纪检监察职能结合起来，集中精力抓重点、抓落实，持续深入正风肃纪反腐，推进新时代金湾纪检监察工作高质量发展。</w:t>
      </w:r>
    </w:p>
    <w:p>
      <w:pPr>
        <w:ind w:left="0" w:right="0" w:firstLine="560"/>
        <w:spacing w:before="450" w:after="450" w:line="312" w:lineRule="auto"/>
      </w:pPr>
      <w:r>
        <w:rPr>
          <w:rFonts w:ascii="宋体" w:hAnsi="宋体" w:eastAsia="宋体" w:cs="宋体"/>
          <w:color w:val="000"/>
          <w:sz w:val="28"/>
          <w:szCs w:val="28"/>
        </w:rPr>
        <w:t xml:space="preserve">　　&gt;一、坚持以初心使命作为政治本色和前进动力，不断增强“两个维护”的自觉性坚定性</w:t>
      </w:r>
    </w:p>
    <w:p>
      <w:pPr>
        <w:ind w:left="0" w:right="0" w:firstLine="560"/>
        <w:spacing w:before="450" w:after="450" w:line="312" w:lineRule="auto"/>
      </w:pPr>
      <w:r>
        <w:rPr>
          <w:rFonts w:ascii="宋体" w:hAnsi="宋体" w:eastAsia="宋体" w:cs="宋体"/>
          <w:color w:val="000"/>
          <w:sz w:val="28"/>
          <w:szCs w:val="28"/>
        </w:rPr>
        <w:t xml:space="preserve">　　持之以恒学懂弄通做实习近平新时代中国特色社会主义思想，不断巩固深化主题教育成果，确保全区纪检监察工作正确的政治方向。把学习贯彻五中全会精神与贯彻总书记关于“十四五”时期工作的一系列重要讲话结合起来，在学思践悟中提高政治站位、政治自觉、政治能力。</w:t>
      </w:r>
    </w:p>
    <w:p>
      <w:pPr>
        <w:ind w:left="0" w:right="0" w:firstLine="560"/>
        <w:spacing w:before="450" w:after="450" w:line="312" w:lineRule="auto"/>
      </w:pPr>
      <w:r>
        <w:rPr>
          <w:rFonts w:ascii="宋体" w:hAnsi="宋体" w:eastAsia="宋体" w:cs="宋体"/>
          <w:color w:val="000"/>
          <w:sz w:val="28"/>
          <w:szCs w:val="28"/>
        </w:rPr>
        <w:t xml:space="preserve">　　准确把握“两个维护”的政治内涵，借助巡察、专项监督检查等手段，推进政治监督具体化、常态化，推动全区党员干部在思想上政治上行动上同以习近平同志为核心的党中央保持高度一致。今年以来，到各镇和区科工信局、区财政局、区教育局、区招商局、航空产业园建设局等20余个单位，重点对习近平总书记系列重要讲话精神、党的十九届五中全会精神贯彻落实情况，以及常态化疫情防控、复工复产达产、打好三大攻坚战、基本民生保障、近海水域整治、“两个专项整治”、违建别墅整治等重点工作落实情况开展监督检查。协助区委持续抓好省委巡视反馈问题整改落实，抽调区纪委监委、区委办公室、区委组织部工作人员对区住建局等19个牵头单位和三灶镇开展巡视反馈意见整改落实情况专项监督检查。</w:t>
      </w:r>
    </w:p>
    <w:p>
      <w:pPr>
        <w:ind w:left="0" w:right="0" w:firstLine="560"/>
        <w:spacing w:before="450" w:after="450" w:line="312" w:lineRule="auto"/>
      </w:pPr>
      <w:r>
        <w:rPr>
          <w:rFonts w:ascii="宋体" w:hAnsi="宋体" w:eastAsia="宋体" w:cs="宋体"/>
          <w:color w:val="000"/>
          <w:sz w:val="28"/>
          <w:szCs w:val="28"/>
        </w:rPr>
        <w:t xml:space="preserve">　&gt;　二、深入推进基层正风反腐，集中整治群众身边的腐败问题和不正之风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落实《金湾区基层正风反腐三年行动计划（202_—202_年）》，总结前两年经验成果，结合省委第九巡视组巡视反馈意见，深入开展民生领域侵害群众利益突出问题专项整治。加强对乡村振兴战略决策部署落实情况的监督检查，助力高质量全面建成小康社会。深挖彻查涉黑涉恶腐败和“保护伞”，健全领导包案、重点督办、直查快办、提级办理、协同办案机制，强化追责问责，坚持边打边治边建，构建长效常治机制。</w:t>
      </w:r>
    </w:p>
    <w:p>
      <w:pPr>
        <w:ind w:left="0" w:right="0" w:firstLine="560"/>
        <w:spacing w:before="450" w:after="450" w:line="312" w:lineRule="auto"/>
      </w:pPr>
      <w:r>
        <w:rPr>
          <w:rFonts w:ascii="宋体" w:hAnsi="宋体" w:eastAsia="宋体" w:cs="宋体"/>
          <w:color w:val="000"/>
          <w:sz w:val="28"/>
          <w:szCs w:val="28"/>
        </w:rPr>
        <w:t xml:space="preserve">　　充分发挥基层党组织监督作用，探索加强各镇、村（社区）纪检监察组织建设的有效途径，持续整治软弱涣散基层党组织，引导群众有序参与监督。对全区低保、临时救助情况开展专项监督检查。针对近年来农村“三资”管理不规范、产权交易监管不到位，导致“三资”腐败问题多发易发，开展各镇开展农村集体“三资”自查自纠。赴云南贡山开展扶贫领域专项监督检查。今年以来，共排查基层正风反腐三年行动违纪违法线索84条。</w:t>
      </w:r>
    </w:p>
    <w:p>
      <w:pPr>
        <w:ind w:left="0" w:right="0" w:firstLine="560"/>
        <w:spacing w:before="450" w:after="450" w:line="312" w:lineRule="auto"/>
      </w:pPr>
      <w:r>
        <w:rPr>
          <w:rFonts w:ascii="宋体" w:hAnsi="宋体" w:eastAsia="宋体" w:cs="宋体"/>
          <w:color w:val="000"/>
          <w:sz w:val="28"/>
          <w:szCs w:val="28"/>
        </w:rPr>
        <w:t xml:space="preserve">　　&gt;三、履行监督第一职责，强化对权力运行的制约和监督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结合巡视反馈意见，重点完善发现问题的防范机制、精准纠正偏差的矫正机制、强化责任担当的问责机制，消除权力监督的真空地带，压减权力行使的任性空间。用好党风廉政建设主体责任评估系统，组织对全区56个单位领导班子及成员开展了党风廉政建设责任制检查考核工作。</w:t>
      </w:r>
    </w:p>
    <w:p>
      <w:pPr>
        <w:ind w:left="0" w:right="0" w:firstLine="560"/>
        <w:spacing w:before="450" w:after="450" w:line="312" w:lineRule="auto"/>
      </w:pPr>
      <w:r>
        <w:rPr>
          <w:rFonts w:ascii="宋体" w:hAnsi="宋体" w:eastAsia="宋体" w:cs="宋体"/>
          <w:color w:val="000"/>
          <w:sz w:val="28"/>
          <w:szCs w:val="28"/>
        </w:rPr>
        <w:t xml:space="preserve">　　把监督挺在前面。今年以来，各级党组织主要负责同志、分管领导以及纪检监察机关的领导同志，开展提醒谈话131次，警诫谈话12次，组织4个单位党组一把手在区纪委全会上书面述责述廉并接受评议。会同区委组织部对全区40名新提任干部进行集体廉政谈话。撬动全面从严治党主体责任，推动区科工信局召开由分管区领导参加的以案促改暨警示教育大会，对受处分的干部开展警诫谈话。</w:t>
      </w:r>
    </w:p>
    <w:p>
      <w:pPr>
        <w:ind w:left="0" w:right="0" w:firstLine="560"/>
        <w:spacing w:before="450" w:after="450" w:line="312" w:lineRule="auto"/>
      </w:pPr>
      <w:r>
        <w:rPr>
          <w:rFonts w:ascii="宋体" w:hAnsi="宋体" w:eastAsia="宋体" w:cs="宋体"/>
          <w:color w:val="000"/>
          <w:sz w:val="28"/>
          <w:szCs w:val="28"/>
        </w:rPr>
        <w:t xml:space="preserve">　　加强派驻监督工作，开展专项监督、随机抽查、明察暗访等40余次，参加派驻单位党组会（局务会）72次，开展履职尽责集体提醒谈话66人次，个别提醒谈话36人次，切实发挥“派”的权威和“驻”的优势。</w:t>
      </w:r>
    </w:p>
    <w:p>
      <w:pPr>
        <w:ind w:left="0" w:right="0" w:firstLine="560"/>
        <w:spacing w:before="450" w:after="450" w:line="312" w:lineRule="auto"/>
      </w:pPr>
      <w:r>
        <w:rPr>
          <w:rFonts w:ascii="宋体" w:hAnsi="宋体" w:eastAsia="宋体" w:cs="宋体"/>
          <w:color w:val="000"/>
          <w:sz w:val="28"/>
          <w:szCs w:val="28"/>
        </w:rPr>
        <w:t xml:space="preserve">　　&gt;四、持续加强作风建设，为全区发展营造良好政治生态</w:t>
      </w:r>
    </w:p>
    <w:p>
      <w:pPr>
        <w:ind w:left="0" w:right="0" w:firstLine="560"/>
        <w:spacing w:before="450" w:after="450" w:line="312" w:lineRule="auto"/>
      </w:pPr>
      <w:r>
        <w:rPr>
          <w:rFonts w:ascii="宋体" w:hAnsi="宋体" w:eastAsia="宋体" w:cs="宋体"/>
          <w:color w:val="000"/>
          <w:sz w:val="28"/>
          <w:szCs w:val="28"/>
        </w:rPr>
        <w:t xml:space="preserve">　　巩固拓展作风建设成效，推动化风成俗、成为习惯。深化集中整治形式主义、官僚主义，从领导机关和领导干部抓起、改起，透过腐败问题和具体案件看作风，加强对典型案件的通报，深化治理贯彻党中央决策部署只表态不落实、维护群众利益不担当不作为、困扰基层的形式主义等突出问题，推动党风政风进一步好转。</w:t>
      </w:r>
    </w:p>
    <w:p>
      <w:pPr>
        <w:ind w:left="0" w:right="0" w:firstLine="560"/>
        <w:spacing w:before="450" w:after="450" w:line="312" w:lineRule="auto"/>
      </w:pPr>
      <w:r>
        <w:rPr>
          <w:rFonts w:ascii="宋体" w:hAnsi="宋体" w:eastAsia="宋体" w:cs="宋体"/>
          <w:color w:val="000"/>
          <w:sz w:val="28"/>
          <w:szCs w:val="28"/>
        </w:rPr>
        <w:t xml:space="preserve">　　开展全区营商环境突出问题专项整治。制定并印发《金湾区202_年开展营商环境突出问题专项整治工作方案》，以及建设工程领域、政府采购、国有企业采购等交易行为突出问题专项整治工作实施方案，重点查处政府投资建设项目、政府采购、国企招标采购过程中领导干部违规插手干预项目招标采购活动谋取私利，官商勾结、利益输送、行贿受贿和充当“保护伞”等违纪违法案件。开展全区人防领域廉政问题专项整治监督检查，共排查发现人防领域问题线索2宗，正在核查中。开展辖区范围内非法洗沙行为专项整治，要求各镇对非法洗沙行为开展专项排查整治，对涉嫌违纪违法人员严肃处理。</w:t>
      </w:r>
    </w:p>
    <w:p>
      <w:pPr>
        <w:ind w:left="0" w:right="0" w:firstLine="560"/>
        <w:spacing w:before="450" w:after="450" w:line="312" w:lineRule="auto"/>
      </w:pPr>
      <w:r>
        <w:rPr>
          <w:rFonts w:ascii="宋体" w:hAnsi="宋体" w:eastAsia="宋体" w:cs="宋体"/>
          <w:color w:val="000"/>
          <w:sz w:val="28"/>
          <w:szCs w:val="28"/>
        </w:rPr>
        <w:t xml:space="preserve">　　围绕影响金湾发展的突出问题，深入开展作风建设专项监督检查，推动解决群众关心的热点、难点、痛点问题。坚守重要时间节点，紧盯“四风”问题隐形变异、改头换面新动向，节假日期间组织明察暗访，用好“四风”监督举报平台，发挥群众监督和舆论监督作用。今年以来，开展专项明察暗访12次，监督检查单位60余个。组织廉政监督志愿者开展明查暗访60余次，加强对各镇和村（社区）值班管理、公车使用、补贴发放等情况的监督检查，密切关注“节日腐败”现象。</w:t>
      </w:r>
    </w:p>
    <w:p>
      <w:pPr>
        <w:ind w:left="0" w:right="0" w:firstLine="560"/>
        <w:spacing w:before="450" w:after="450" w:line="312" w:lineRule="auto"/>
      </w:pPr>
      <w:r>
        <w:rPr>
          <w:rFonts w:ascii="宋体" w:hAnsi="宋体" w:eastAsia="宋体" w:cs="宋体"/>
          <w:color w:val="000"/>
          <w:sz w:val="28"/>
          <w:szCs w:val="28"/>
        </w:rPr>
        <w:t xml:space="preserve">　　&gt;五、保持审查调查力度，巩固发展反腐败斗争压倒性胜利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始终保持高压态势，对党的十八大以来不收敛不收手，严重阻碍党的路线方针政策贯彻执行、成为全面从严治党障碍的腐败问题优先查处，坚决斩断“围猎”和甘于被“围猎”的利益链，坚决破除权钱交易的关系网。加大国有企业反腐力度，严肃查处靠企吃企、设租寻租、关联交易、内外勾结侵吞国有资产等问题。推动省委第九巡视组指出的涉及财政专项资金、土地、国有企业等重点领域机制改革和制度建设。推动构建“亲”“清”新型政商关系，先后到横琴新区、斗门区纪委等兄弟单位，到区住建局、区财政局和各镇、各相关企业开展专题调研或监督检查20余次，帮助2家挂点企业协调解决生产经营中存在的困难。</w:t>
      </w:r>
    </w:p>
    <w:p>
      <w:pPr>
        <w:ind w:left="0" w:right="0" w:firstLine="560"/>
        <w:spacing w:before="450" w:after="450" w:line="312" w:lineRule="auto"/>
      </w:pPr>
      <w:r>
        <w:rPr>
          <w:rFonts w:ascii="宋体" w:hAnsi="宋体" w:eastAsia="宋体" w:cs="宋体"/>
          <w:color w:val="000"/>
          <w:sz w:val="28"/>
          <w:szCs w:val="28"/>
        </w:rPr>
        <w:t xml:space="preserve">　　坚守政治机关定位，落实“惩前毖后，治病救人”方针。今年以来，对受处分党员进行回访教育谈话60人次。加强思想道德和党纪国法教育，举办全区领导干部党章党规党纪教育培训班，全区90余名党员领导干部参加。做实廉政宣教，委主要领导给区宣传、教育系统和区属国企进行廉政辅导。新建金湾区纪委监委信息公开网站。省市区三级媒体刊发我委信息37篇，在省纪委信息考核工作中总分排名珠海市各区第一。配合《廉政纵横》栏目拍摄专题片2部，组织拍摄暗访片1部。</w:t>
      </w:r>
    </w:p>
    <w:p>
      <w:pPr>
        <w:ind w:left="0" w:right="0" w:firstLine="560"/>
        <w:spacing w:before="450" w:after="450" w:line="312" w:lineRule="auto"/>
      </w:pPr>
      <w:r>
        <w:rPr>
          <w:rFonts w:ascii="宋体" w:hAnsi="宋体" w:eastAsia="宋体" w:cs="宋体"/>
          <w:color w:val="000"/>
          <w:sz w:val="28"/>
          <w:szCs w:val="28"/>
        </w:rPr>
        <w:t xml:space="preserve">　　&gt;六、坚持政治巡察方向，高质量推进巡察全覆盖</w:t>
      </w:r>
    </w:p>
    <w:p>
      <w:pPr>
        <w:ind w:left="0" w:right="0" w:firstLine="560"/>
        <w:spacing w:before="450" w:after="450" w:line="312" w:lineRule="auto"/>
      </w:pPr>
      <w:r>
        <w:rPr>
          <w:rFonts w:ascii="宋体" w:hAnsi="宋体" w:eastAsia="宋体" w:cs="宋体"/>
          <w:color w:val="000"/>
          <w:sz w:val="28"/>
          <w:szCs w:val="28"/>
        </w:rPr>
        <w:t xml:space="preserve">　　全面贯彻中央巡视工作方针，聚焦基层贯彻落实党的路线方针政策和党中央决策部署情况，聚焦群众身边腐败问题和不正之风，聚焦基层党组织软弱涣散、组织力欠缺问题，进一步增强群众获得感幸福感安全感。以一届任期巡察全覆盖为目标，启动区委第七、第八轮巡察，对全区20家单位开展常规巡察，巡察覆盖率81.3%。深入开展村（社区）巡察，村（社区）巡察覆盖率86.4%，打通巡察监督“最后一公里”。</w:t>
      </w:r>
    </w:p>
    <w:p>
      <w:pPr>
        <w:ind w:left="0" w:right="0" w:firstLine="560"/>
        <w:spacing w:before="450" w:after="450" w:line="312" w:lineRule="auto"/>
      </w:pPr>
      <w:r>
        <w:rPr>
          <w:rFonts w:ascii="宋体" w:hAnsi="宋体" w:eastAsia="宋体" w:cs="宋体"/>
          <w:color w:val="000"/>
          <w:sz w:val="28"/>
          <w:szCs w:val="28"/>
        </w:rPr>
        <w:t xml:space="preserve">　　完善巡视巡察整改情况报告制度，综合用好巡视巡察成果。召开全区巡察工作推进会，通报四届区委第一轮至第七轮巡察工作情况，推动未巡先改、以巡治本。突出抓好巡察整改落实，精准处置巡察移交线索，强化整改主体责任，完善整改情况报告制度，健全整改公开机制，对全区8家被巡察单位整改落实情况进行专项检查。截至目前，全区已完成对43个区级党组织和19个村（社区）基层党组织的常规巡察、3个单位的巡察“回头看”、2轮专项巡察，共发现问题773个。</w:t>
      </w:r>
    </w:p>
    <w:p>
      <w:pPr>
        <w:ind w:left="0" w:right="0" w:firstLine="560"/>
        <w:spacing w:before="450" w:after="450" w:line="312" w:lineRule="auto"/>
      </w:pPr>
      <w:r>
        <w:rPr>
          <w:rFonts w:ascii="宋体" w:hAnsi="宋体" w:eastAsia="宋体" w:cs="宋体"/>
          <w:color w:val="000"/>
          <w:sz w:val="28"/>
          <w:szCs w:val="28"/>
        </w:rPr>
        <w:t xml:space="preserve">　　&gt;七、统筹处理工防关系，推动“六稳”“六保”要求落实</w:t>
      </w:r>
    </w:p>
    <w:p>
      <w:pPr>
        <w:ind w:left="0" w:right="0" w:firstLine="560"/>
        <w:spacing w:before="450" w:after="450" w:line="312" w:lineRule="auto"/>
      </w:pPr>
      <w:r>
        <w:rPr>
          <w:rFonts w:ascii="宋体" w:hAnsi="宋体" w:eastAsia="宋体" w:cs="宋体"/>
          <w:color w:val="000"/>
          <w:sz w:val="28"/>
          <w:szCs w:val="28"/>
        </w:rPr>
        <w:t xml:space="preserve">　　加强监督检查。成立村（社区）疫情防控督查组，采取“四不两直”方式，深入全区22个村（社区）和相关成员单位开展监督检查，重点查看相关疫情防控措施落实情况，压实有关部门责任。印发《金湾区纪委监委监督检查重点清单》《各镇、村（社区）疫情防控工作监督检查重点》，做到监督检查重点明确、有的放矢。</w:t>
      </w:r>
    </w:p>
    <w:p>
      <w:pPr>
        <w:ind w:left="0" w:right="0" w:firstLine="560"/>
        <w:spacing w:before="450" w:after="450" w:line="312" w:lineRule="auto"/>
      </w:pPr>
      <w:r>
        <w:rPr>
          <w:rFonts w:ascii="宋体" w:hAnsi="宋体" w:eastAsia="宋体" w:cs="宋体"/>
          <w:color w:val="000"/>
          <w:sz w:val="28"/>
          <w:szCs w:val="28"/>
        </w:rPr>
        <w:t xml:space="preserve">　　支持疫情防控。派出25名党员志愿者协助社区开展疫情防控。成立企业复工复产督查组，通过每日深入企业了解恢复生产过程中存在的困难、职能部门服务企业情况等，督促有关部门查漏补缺、细化措施，为企业复工复产提供有力支持。抽调办案骨干组成疫情防控机动审查调查组，对上级纪委交办的涉及疫情防控工作中的违纪违法问题和群众反映强烈的问题进行从严从快严肃查处。</w:t>
      </w:r>
    </w:p>
    <w:p>
      <w:pPr>
        <w:ind w:left="0" w:right="0" w:firstLine="560"/>
        <w:spacing w:before="450" w:after="450" w:line="312" w:lineRule="auto"/>
      </w:pPr>
      <w:r>
        <w:rPr>
          <w:rFonts w:ascii="宋体" w:hAnsi="宋体" w:eastAsia="宋体" w:cs="宋体"/>
          <w:color w:val="000"/>
          <w:sz w:val="28"/>
          <w:szCs w:val="28"/>
        </w:rPr>
        <w:t xml:space="preserve">　　旗帜鲜明地为在疫情防控工作中敢于担当、履职尽责的干部撑腰鼓劲。按照问责“六字诀”和“七看”工作法，对4名工作出现失误的同志予以不同程度的容错免责或从轻处理。疫情期间共收到关于疫情防控问题线索6条，立案6人，处分6人，以强问责促担当，为全区疫情防控工作高效开展提供了有力保障。</w:t>
      </w:r>
    </w:p>
    <w:p>
      <w:pPr>
        <w:ind w:left="0" w:right="0" w:firstLine="560"/>
        <w:spacing w:before="450" w:after="450" w:line="312" w:lineRule="auto"/>
      </w:pPr>
      <w:r>
        <w:rPr>
          <w:rFonts w:ascii="宋体" w:hAnsi="宋体" w:eastAsia="宋体" w:cs="宋体"/>
          <w:color w:val="000"/>
          <w:sz w:val="28"/>
          <w:szCs w:val="28"/>
        </w:rPr>
        <w:t xml:space="preserve">　　&gt;八、建设高素质专业化干部队伍，做忠诚干净担当、敢于善于斗争的战士</w:t>
      </w:r>
    </w:p>
    <w:p>
      <w:pPr>
        <w:ind w:left="0" w:right="0" w:firstLine="560"/>
        <w:spacing w:before="450" w:after="450" w:line="312" w:lineRule="auto"/>
      </w:pPr>
      <w:r>
        <w:rPr>
          <w:rFonts w:ascii="宋体" w:hAnsi="宋体" w:eastAsia="宋体" w:cs="宋体"/>
          <w:color w:val="000"/>
          <w:sz w:val="28"/>
          <w:szCs w:val="28"/>
        </w:rPr>
        <w:t xml:space="preserve">　　加强区纪委常委会政治建设。坚持民主集中制，在坚决维护党中央权威和集中统一领导、坚决执行党和国家各项制度、坚决贯彻党中央重大决策部署上带好头。坚持“第一议题制”，带头坚定制度自信、维护制度执行。全委集中学习《习近平谈治国理政》第三卷，筑牢纪检监察工作的思想基础。</w:t>
      </w:r>
    </w:p>
    <w:p>
      <w:pPr>
        <w:ind w:left="0" w:right="0" w:firstLine="560"/>
        <w:spacing w:before="450" w:after="450" w:line="312" w:lineRule="auto"/>
      </w:pPr>
      <w:r>
        <w:rPr>
          <w:rFonts w:ascii="宋体" w:hAnsi="宋体" w:eastAsia="宋体" w:cs="宋体"/>
          <w:color w:val="000"/>
          <w:sz w:val="28"/>
          <w:szCs w:val="28"/>
        </w:rPr>
        <w:t xml:space="preserve">　　加强机关党建。完成区纪委机关党支部换届选举。开展“学王硕、战疫情、强自信、建功业”主题活动，组织全体党员到杨匏安同志纪念馆参观学习，拍摄视频微党课并获奖，推动基层党组织全面过硬、全面进步。</w:t>
      </w:r>
    </w:p>
    <w:p>
      <w:pPr>
        <w:ind w:left="0" w:right="0" w:firstLine="560"/>
        <w:spacing w:before="450" w:after="450" w:line="312" w:lineRule="auto"/>
      </w:pPr>
      <w:r>
        <w:rPr>
          <w:rFonts w:ascii="宋体" w:hAnsi="宋体" w:eastAsia="宋体" w:cs="宋体"/>
          <w:color w:val="000"/>
          <w:sz w:val="28"/>
          <w:szCs w:val="28"/>
        </w:rPr>
        <w:t xml:space="preserve">　　加强学习培训和实战练兵。推进纪检监察干部队伍能力建设，坚定斗争意志，掌握斗争规律。组织民法典学习讲座，先后开展中央纪委四次全会精神和纪检监察业务知识闭卷测试4次。区纪委监委机关党支部被评为全区优秀机关党支部，4名同志被评为全区优秀共产党员和全区优秀党务工作者。</w:t>
      </w:r>
    </w:p>
    <w:p>
      <w:pPr>
        <w:ind w:left="0" w:right="0" w:firstLine="560"/>
        <w:spacing w:before="450" w:after="450" w:line="312" w:lineRule="auto"/>
      </w:pPr>
      <w:r>
        <w:rPr>
          <w:rFonts w:ascii="宋体" w:hAnsi="宋体" w:eastAsia="宋体" w:cs="宋体"/>
          <w:color w:val="000"/>
          <w:sz w:val="28"/>
          <w:szCs w:val="28"/>
        </w:rPr>
        <w:t xml:space="preserve">　　完善自身权力运行机制和管理监督制约体系，确保执纪执法权受监督、有约束。持续开展家访和谈心谈话，重视对干部人文关怀。强化自我监督，印发区纪委监委制度汇编，采取措施防范化解不同岗位的廉政风险。坚持刀刃向内，处置纪检监察干部信访举报线索1宗，用铁的纪律锻造纪检监察队伍，把队伍建强，让干部过硬。</w:t>
      </w:r>
    </w:p>
    <w:p>
      <w:pPr>
        <w:ind w:left="0" w:right="0" w:firstLine="560"/>
        <w:spacing w:before="450" w:after="450" w:line="312" w:lineRule="auto"/>
      </w:pPr>
      <w:r>
        <w:rPr>
          <w:rFonts w:ascii="黑体" w:hAnsi="黑体" w:eastAsia="黑体" w:cs="黑体"/>
          <w:color w:val="000000"/>
          <w:sz w:val="36"/>
          <w:szCs w:val="36"/>
          <w:b w:val="1"/>
          <w:bCs w:val="1"/>
        </w:rPr>
        <w:t xml:space="preserve">　　纪委监委教育整顿总结提升阶段</w:t>
      </w:r>
    </w:p>
    <w:p>
      <w:pPr>
        <w:ind w:left="0" w:right="0" w:firstLine="560"/>
        <w:spacing w:before="450" w:after="450" w:line="312" w:lineRule="auto"/>
      </w:pPr>
      <w:r>
        <w:rPr>
          <w:rFonts w:ascii="宋体" w:hAnsi="宋体" w:eastAsia="宋体" w:cs="宋体"/>
          <w:color w:val="000"/>
          <w:sz w:val="28"/>
          <w:szCs w:val="28"/>
        </w:rPr>
        <w:t xml:space="preserve">　　近三年来，**市纪委监委在市纪委监委和县委的坚强领导下，坚持以习近平新时代中国特色社会主义思想为指导，深入学习贯彻上级纪委监委和省、市、县委各项决策部署，持续扛稳抓牢管党治党政治责任，弛而不息正风肃纪，以零容忍的态度坚决惩治腐败，坚持惩防并举深化标本兼治，一体推进“三不”机制建设，不断推动全面从严治党向基层纵深发展，全县纪检监察工作和党风廉政建设取得显著成效，反腐败斗争压倒性态势已经形成并得以巩固，为**经济社会高质量发展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一、坚决扛起“两个维护”重大政治责任一是持续加强政治监督。聚焦“两个维护”，突出政治纪律政治规矩，围绕强化思想武装、贯彻党章宪法、执行大政方针、履行政治责任等情况开展监督检查，坚决纠正政治意识淡化、党的领导弱化、党建工作虚化、责任落实软化等突出问题。202_年以来，共查处违反政治纪律和政治规矩问题**起，党纪政务处分**人。二是全力保障服务大局。围绕“三大攻坚战”、“不忘初心、牢记使命”主题教育、新冠肺炎疫情防控等重大部署扎实开展监督检查，加大对失职失责问题的问责力度，对工作不力、影响全县发展和谐稳定大局的**个乡镇进行了追责问责，三年来共约谈主要负责同志**人。深入开展扶贫领域腐败和作风问题专项治理三年行动委**届**次全会和县纪委**届**次全会决策部署，查处扶贫领域腐败和作风问题**起，党纪政务处分**人，组织处理**人，为我县在省定贫困县中率先脱贫摘帽提供了强有力的纪律保障；深入开展懒政怠政为官不为专项治理，建立优化营商环境监督举报制度，对**个单位中层干部履职尽责情况进行了监督评议。二是开展“三微”整治，确保惠民政策落地生根。在全县深入开展农村基层“三微”专项整治行动，盯紧“微官”、整治“微权”、亮剑“微腐”，深挖啃食群众利益的“蛀虫”，坚决整治群众身边的“四风”和腐败问题，共处理问题线索**件，党纪政务处分**人，组织处理**人，移送司法机关**人，司法机关判处刑罚**人，公开通报曝光典型案例**期**件。结合扫黑除恶三年专项行动，将惩治“蝇贪”同扫黑除恶紧密结合，坚决惩治放纵、包庇黑恶势力甚至充当“保护伞”的党员干部，共发现涉嫌“保护伞”问题或其他违纪问题线索**个，立案审查**起、初核**起。加强对全县村级组织换届选举风气的监督，处置问题线索**起，取消资格**人，确保了换届选举风清气正。三是深挖彻查涉黑腐败和黑恶势力“保护伞”。</w:t>
      </w:r>
    </w:p>
    <w:p>
      <w:pPr>
        <w:ind w:left="0" w:right="0" w:firstLine="560"/>
        <w:spacing w:before="450" w:after="450" w:line="312" w:lineRule="auto"/>
      </w:pPr>
      <w:r>
        <w:rPr>
          <w:rFonts w:ascii="宋体" w:hAnsi="宋体" w:eastAsia="宋体" w:cs="宋体"/>
          <w:color w:val="000"/>
          <w:sz w:val="28"/>
          <w:szCs w:val="28"/>
        </w:rPr>
        <w:t xml:space="preserve">　　加强与县扫黑办紧密协作、配合联动，研究制定出台《建立扫黑除恶专项斗争内部协同、上下联动的通知》，三年来共查处群众身边涉黑涉恶腐败问题**起，党纪政务处分**人，移送司法机关**人；查处充当黑恶势力保护伞问题**起，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三、打好作风建设持久战一是持续正风肃纪。出台了《**县党员干部廉政谈话办法》，加强对党员干部的日常教育管理，适时开展“日常、任职、履责、警示、诫勉”等“五类谈话”，深入推进“节日提醒、廉洁提醒、警示提醒、承诺提醒”等“四个提醒”，抓早抓小；坚决落实中央八项规定精神，紧盯重要时间节点，持之以恒纠正“四风”，不间断开展纪律作风暗访检查，加大曝光力度，严肃查处违反中央八项规定精神和“四风”问题，三年来共查处相关问题**起**人，党政纪处分**人，组织处理**人，持续释放刹风整纪的强烈信号，有效防止了“四风”问题反弹回潮。二是深化作风建设。着力抓具体、补短板、防反弹，对党的十九大后仍顶风违纪的快查严办，共查处违反中央八项规定精神问题**起，党纪政务处分**人，诫勉谈话**人，警示谈话**人。针对“四风”问题突出的重点领域、重点行业，加大惩治力度，组织开展明察暗访活动**多次，查处违反工作纪律问题**起；每年紧盯春节、清明、五一、中秋等重要时间节点，紧盯违规发放津补贴、违规接受宴请、违规操办婚丧喜庆事宜等**个方面突出问题开展监督检查，共发现违规公务接待、公款吃喝等问题**起，违规使用公车问题**起，违规操办婚丧喜庆事宜问题**起；持续开展隐形变异“四风”问题及巡视巡察反馈问题整改落实情况集中检查，先后党政纪处分**人，诫勉谈话**人，警示谈话**人，履职谈话**人，函询**人，批评教育责令检查**人，持续释放越往后执纪越严的强烈信号，巩固作风建设成果。三是从严通报追责。对查实的“四风”问题，坚持点名道姓通报曝光，让党纪党规的“高压线”通上“电”，倒逼党员干部扭转不良作风，守住“底线”、“红线”，增强了问责处罚的威慑力，发挥了警示教育作用；坚持对顶风违纪问题严查快处，对责任落实不力、“四风”问题多发的，严肃追究相关人员主体责任和监督责任。三年来，共公开通报单位**个、违规人员**人，约谈单位党组织负责人**人，全县各级各部门党员干部作风得到不断好转。</w:t>
      </w:r>
    </w:p>
    <w:p>
      <w:pPr>
        <w:ind w:left="0" w:right="0" w:firstLine="560"/>
        <w:spacing w:before="450" w:after="450" w:line="312" w:lineRule="auto"/>
      </w:pPr>
      <w:r>
        <w:rPr>
          <w:rFonts w:ascii="宋体" w:hAnsi="宋体" w:eastAsia="宋体" w:cs="宋体"/>
          <w:color w:val="000"/>
          <w:sz w:val="28"/>
          <w:szCs w:val="28"/>
        </w:rPr>
        <w:t xml:space="preserve">　　四、强化对权力运行的监督与制约一是保持高压态势，狠抓执纪审查。扎实履行监督责任，践行“四种形态”，对出现的违纪苗头或轻微违纪问题及时谈话函询，防止了小毛病演变为大问题；县委反腐败协调小组联席会议成员单位及时相互移交问题线索，形成了工作合力；紧紧围绕“六项纪律”，着力减少腐败存量，遏制腐败增量，对不收敛、不收手、顶风违纪的快查严处。三年来，全县纪检监察机关共立案**件，党政纪处分**人，其中乡科级干部**人。按照“查办一起案件、教育一批干部、整顿一个行业”的工作思路，结合省、市纪委以案促改活动，严格落实“一案双书”、“一案双查”制度，加大问责力度，在发案单位召开警示教育大会，先后公开宣布处分决定**多场次，用身边的事教育身边的人，营造了风清气正的政治生态。省纪委检查组对我县以案促改工作给予了充分肯定。</w:t>
      </w:r>
    </w:p>
    <w:p>
      <w:pPr>
        <w:ind w:left="0" w:right="0" w:firstLine="560"/>
        <w:spacing w:before="450" w:after="450" w:line="312" w:lineRule="auto"/>
      </w:pPr>
      <w:r>
        <w:rPr>
          <w:rFonts w:ascii="宋体" w:hAnsi="宋体" w:eastAsia="宋体" w:cs="宋体"/>
          <w:color w:val="000"/>
          <w:sz w:val="28"/>
          <w:szCs w:val="28"/>
        </w:rPr>
        <w:t xml:space="preserve">　　二是惩治腐败决不手软。拓宽信访渠道，耐心倾听群众呼声，及时解决突出问题。三年来，全县纪检监察机关共接受群众业务内信访举报**件次，县纪委监委信访接待窗口被评为全市“群众满意窗口”。充分发挥县委反腐败协调小组作用，执纪执法机关相互移送问题线索**件，党纪政务处分**人，逮捕**人，刑事拘留**人，取保候审**人，监视居住**人。聚焦主业主责，建立执纪办案通报、问题线索督办、领导包案等制度，及时传导压力，提高办案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2025-01-31T22:47:17+08:00</dcterms:created>
  <dcterms:modified xsi:type="dcterms:W3CDTF">2025-01-31T22:47:17+08:00</dcterms:modified>
</cp:coreProperties>
</file>

<file path=docProps/custom.xml><?xml version="1.0" encoding="utf-8"?>
<Properties xmlns="http://schemas.openxmlformats.org/officeDocument/2006/custom-properties" xmlns:vt="http://schemas.openxmlformats.org/officeDocument/2006/docPropsVTypes"/>
</file>