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最新公务员第四季度工作总结(五篇)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务员第四季度工作总结一一、学习很多的政治理论知识由于以前在学校学的是农学园林专业，所以对政治理论的学习相对较少，而此刻作为一名公务员，具备良好的政治理论修养是必须的。二、进取学习业务知识，理论联系实际由于以前没有从事过企业、矿山之类的工作...</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公务员第四季度工作总结一</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公务员第四季度工作总结二</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公务员第四季度工作总结三</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公务员第四季度工作总结四</w:t>
      </w:r>
    </w:p>
    <w:p>
      <w:pPr>
        <w:ind w:left="0" w:right="0" w:firstLine="560"/>
        <w:spacing w:before="450" w:after="450" w:line="312" w:lineRule="auto"/>
      </w:pPr>
      <w:r>
        <w:rPr>
          <w:rFonts w:ascii="宋体" w:hAnsi="宋体" w:eastAsia="宋体" w:cs="宋体"/>
          <w:color w:val="000"/>
          <w:sz w:val="28"/>
          <w:szCs w:val="28"/>
        </w:rPr>
        <w:t xml:space="preserve">__年以来，在税务局党委领导的正确带领下，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一结合自己工作实际，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公务员第四季度工作总结五</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2025-01-23T02:06:25+08:00</dcterms:created>
  <dcterms:modified xsi:type="dcterms:W3CDTF">2025-01-23T02:06:25+08:00</dcterms:modified>
</cp:coreProperties>
</file>

<file path=docProps/custom.xml><?xml version="1.0" encoding="utf-8"?>
<Properties xmlns="http://schemas.openxmlformats.org/officeDocument/2006/custom-properties" xmlns:vt="http://schemas.openxmlformats.org/officeDocument/2006/docPropsVTypes"/>
</file>