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最新医保缴费工作总结(八篇)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保社保收缴工作总结汇报一xx年x—xx月共审核结算城职、城乡基本医疗保险住院及门特费用xx万人次，基金支付xxx万元；结算大病补充保险xxx万人次，基金支付xxx万元；结算两定机构个人账户xxx万人次，基金支付xx万元；结算城乡大病保险x...</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医保社保收缴工作总结汇报一</w:t>
      </w:r>
    </w:p>
    <w:p>
      <w:pPr>
        <w:ind w:left="0" w:right="0" w:firstLine="560"/>
        <w:spacing w:before="450" w:after="450" w:line="312" w:lineRule="auto"/>
      </w:pPr>
      <w:r>
        <w:rPr>
          <w:rFonts w:ascii="宋体" w:hAnsi="宋体" w:eastAsia="宋体" w:cs="宋体"/>
          <w:color w:val="000"/>
          <w:sz w:val="28"/>
          <w:szCs w:val="28"/>
        </w:rPr>
        <w:t xml:space="preserve">xx年x—xx月共审核结算城职、城乡基本医疗保险住院及门特费用xx万人次，基金支付xxx万元；结算大病补充保险xxx万人次，基金支付xxx万元；结算两定机构个人账户xxx万人次，基金支付xx万元；结算城乡大病保险xx人次，基金支付xxx万元；审核结算工伤保险待遇xx人次，基金支付xxx万元；审核结算生育保险待遇xx人次，基金支付xxx万元；审核结算城乡居民基本医疗保险门诊统筹及一般诊疗费分别为xx人次、基金支付xxx万元，一般xx人次、基金支付xx万元；审核结算大学生门诊统筹xx万人次，基金支付xxx万元；办理医疗保险关系转移接续xx人次，其中转入我区参保人员xx人次，转出我区参保人员xx人次。</w:t>
      </w:r>
    </w:p>
    <w:p>
      <w:pPr>
        <w:ind w:left="0" w:right="0" w:firstLine="560"/>
        <w:spacing w:before="450" w:after="450" w:line="312" w:lineRule="auto"/>
      </w:pPr>
      <w:r>
        <w:rPr>
          <w:rFonts w:ascii="宋体" w:hAnsi="宋体" w:eastAsia="宋体" w:cs="宋体"/>
          <w:color w:val="000"/>
          <w:sz w:val="28"/>
          <w:szCs w:val="28"/>
        </w:rPr>
        <w:t xml:space="preserve">xx年城乡居民基本医疗保险筹资工作目标任务圆满完成。参保总人数为xxx万人，完成了市上下达的参保率达xx%的民生目标任务。</w:t>
      </w:r>
    </w:p>
    <w:p>
      <w:pPr>
        <w:ind w:left="0" w:right="0" w:firstLine="560"/>
        <w:spacing w:before="450" w:after="450" w:line="312" w:lineRule="auto"/>
      </w:pPr>
      <w:r>
        <w:rPr>
          <w:rFonts w:ascii="宋体" w:hAnsi="宋体" w:eastAsia="宋体" w:cs="宋体"/>
          <w:color w:val="000"/>
          <w:sz w:val="28"/>
          <w:szCs w:val="28"/>
        </w:rPr>
        <w:t xml:space="preserve">我区现有定点医药机构共xx家，其中定点医疗机构（医院、社区卫生服务中心）共xx家，定点医疗机构（诊所、门诊部）共xx家，定点零售药店xx家。目前已完成现场检查数量xx家，现场检查率xx%。到xx年x月xx日今年查处违约医药机构xx家（医院类xx家，门诊诊所类xx家，零售药店类xx家），其中约谈xx家次，限期整改xx家次，追回违约医疗费用xx家次，中止协议xx家，解除协议x家，查处追回违约医疗费用xxx万元，要求违规医药机构支付违约金xxx万元。行政处罚x家，行政处罚金额x万元。移送司法x家。目前我区诊所药店已检查全覆盖，现正处于核查处理阶段。我区近期统计定点医药机构数量与上年同期比较减少xx家，增幅—xx%；查处违约医药机构增加xx家，增幅达xxx%；查处违规金额xxx万元，增长xxx%，要求违约医药机构支付违约金xxx万元，增长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号）、《人力资源社会保障部办公厅关于印发基本医疗保险付费总额控制经办规程的通知》（人社厅发〔xx〕xx号）、《x市医疗保险管理局关于做好xx年基本医疗保险付费总额控制工作的通知》（成医发〔xx〕x号）等文件要求，我区采用基础数据+病种分值方式，通过数据求证、意见征求、方案制定、总控协商等环节积极扎实推进完成辖区xx家定点医疗机构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年x一xx月累计签订居家失能人员协议xx人，协议机构x家，协议机构失能人员xx人，同时做好了长期照护人员和评估专家的实名制登记管理和工作开展情况的回访工作；将失能失智评估专家xx名，评估员xx名纳入评估专家库，组织照护人员培训xx次，累计参加培训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宋体" w:hAnsi="宋体" w:eastAsia="宋体" w:cs="宋体"/>
          <w:color w:val="000"/>
          <w:sz w:val="28"/>
          <w:szCs w:val="28"/>
        </w:rPr>
        <w:t xml:space="preserve">（一）丰富监管手段，维持打击欺诈骗保高压态势</w:t>
      </w:r>
    </w:p>
    <w:p>
      <w:pPr>
        <w:ind w:left="0" w:right="0" w:firstLine="560"/>
        <w:spacing w:before="450" w:after="450" w:line="312" w:lineRule="auto"/>
      </w:pPr>
      <w:r>
        <w:rPr>
          <w:rFonts w:ascii="宋体" w:hAnsi="宋体" w:eastAsia="宋体" w:cs="宋体"/>
          <w:color w:val="000"/>
          <w:sz w:val="28"/>
          <w:szCs w:val="28"/>
        </w:rPr>
        <w:t xml:space="preserve">一是加大打击力度，推进第三方协同监管。按照x市统一部署和我区专项治理方案，扎实实施七类全覆盖，做到三个结合，创新使用现有政策和制度，扩大专项治理范围，对发现的问题及时形成稽核任务，实施精确管理，提升专项治理质效。加快推进定点医药机构药品购销存管理，试点推行医保费用第三方专项审计、第三方协同巡查、第三方专家评审，建立起有第三方参与的协同监管机制，推动医保监管多元治理，形成医保为核，多方参与，共同治理的医保监管新模式。</w:t>
      </w:r>
    </w:p>
    <w:p>
      <w:pPr>
        <w:ind w:left="0" w:right="0" w:firstLine="560"/>
        <w:spacing w:before="450" w:after="450" w:line="312" w:lineRule="auto"/>
      </w:pPr>
      <w:r>
        <w:rPr>
          <w:rFonts w:ascii="宋体" w:hAnsi="宋体" w:eastAsia="宋体" w:cs="宋体"/>
          <w:color w:val="000"/>
          <w:sz w:val="28"/>
          <w:szCs w:val="28"/>
        </w:rPr>
        <w:t xml:space="preserve">二是健全监管机制，发挥多部门联动效应。建立医保局牵头，法院、检察院、公安、人社、卫健、审计、市场监管等部门为成员单位的成华区打击欺诈骗取医保基金工作联席会议制度。定期召开联席会议，开展专项检查、通报工作进展、审议相关事项、推动监管结果应用，形成部门联动、齐抓共管的医保治理格局。联合卫健、市场监管等部门，探索建立医疗、医保、医药数据共享系统，加快推进医保数据实时上传工作。开展医保数据实时上传试点，推动数据采集规范化和数据上传标准化。</w:t>
      </w:r>
    </w:p>
    <w:p>
      <w:pPr>
        <w:ind w:left="0" w:right="0" w:firstLine="560"/>
        <w:spacing w:before="450" w:after="450" w:line="312" w:lineRule="auto"/>
      </w:pPr>
      <w:r>
        <w:rPr>
          <w:rFonts w:ascii="宋体" w:hAnsi="宋体" w:eastAsia="宋体" w:cs="宋体"/>
          <w:color w:val="000"/>
          <w:sz w:val="28"/>
          <w:szCs w:val="28"/>
        </w:rPr>
        <w:t xml:space="preserve">三是采取多种形式，确保宣传培训取得实效。要加强对定点医药机构的培训，通过持续开展定点医药机构分类培训，加深定点医药机构自律管理与协议服务管理。加强医保政策宣传，引导医药机构、参保人员正确使用医保基金，强化医保基金红线意识。通过现场演示、以案说法、政策宣讲等多种形式，大力开展医保监管警示教育，增进各类监管对象法制意识和规范共识，形成主动防范、协同监督的医保监管氛围。</w:t>
      </w:r>
    </w:p>
    <w:p>
      <w:pPr>
        <w:ind w:left="0" w:right="0" w:firstLine="560"/>
        <w:spacing w:before="450" w:after="450" w:line="312" w:lineRule="auto"/>
      </w:pPr>
      <w:r>
        <w:rPr>
          <w:rFonts w:ascii="宋体" w:hAnsi="宋体" w:eastAsia="宋体" w:cs="宋体"/>
          <w:color w:val="000"/>
          <w:sz w:val="28"/>
          <w:szCs w:val="28"/>
        </w:rPr>
        <w:t xml:space="preserve">（二）完善服务体系，助力全区经济社会发展</w:t>
      </w:r>
    </w:p>
    <w:p>
      <w:pPr>
        <w:ind w:left="0" w:right="0" w:firstLine="560"/>
        <w:spacing w:before="450" w:after="450" w:line="312" w:lineRule="auto"/>
      </w:pPr>
      <w:r>
        <w:rPr>
          <w:rFonts w:ascii="宋体" w:hAnsi="宋体" w:eastAsia="宋体" w:cs="宋体"/>
          <w:color w:val="000"/>
          <w:sz w:val="28"/>
          <w:szCs w:val="28"/>
        </w:rPr>
        <w:t xml:space="preserve">一是提升服务能力，推动成华医疗产业的发展。加强对拟建设项目前期准备、协议签订、信息系统建设等方面的指导和协助，积极与拟建项目沟通协调，开启绿色通道加速项目推进，推动优质医疗项目在我区落地。积极谋划构建以顾连医疗、新生堂医院和即将入住的百汇医疗等形成的高端医养示范园区，利用园区的集聚效应吸引更多的优质医疗项目入驻园区，争取纳入x市国家医疗消费中心总体规划。</w:t>
      </w:r>
    </w:p>
    <w:p>
      <w:pPr>
        <w:ind w:left="0" w:right="0" w:firstLine="560"/>
        <w:spacing w:before="450" w:after="450" w:line="312" w:lineRule="auto"/>
      </w:pPr>
      <w:r>
        <w:rPr>
          <w:rFonts w:ascii="宋体" w:hAnsi="宋体" w:eastAsia="宋体" w:cs="宋体"/>
          <w:color w:val="000"/>
          <w:sz w:val="28"/>
          <w:szCs w:val="28"/>
        </w:rPr>
        <w:t xml:space="preserve">二是发挥纽带作用，深化长期照护险试点。积极推广区六医院养老、医疗和长照险并行的医养护结合的管理模式，实现医中有养，养中有护，护中有医的医养护融合目标，解决符合条件的失能、半失能老人的医养护需求。以区六医院（全市首家区级长照险评估人员培训基地）为中心，辐射全区，更好、更规范的开展长期照护保险评估人员业务培训、经验交流的工作，进一步提升评估业务水平和经办质量。积极探索社区嵌入式养老+医保长照险等社区便利化普惠性养老服务模式，将上门服务作为新的长照险服务方式，促进医养服务多方式优质均衡发展。</w:t>
      </w:r>
    </w:p>
    <w:p>
      <w:pPr>
        <w:ind w:left="0" w:right="0" w:firstLine="560"/>
        <w:spacing w:before="450" w:after="450" w:line="312" w:lineRule="auto"/>
      </w:pPr>
      <w:r>
        <w:rPr>
          <w:rFonts w:ascii="宋体" w:hAnsi="宋体" w:eastAsia="宋体" w:cs="宋体"/>
          <w:color w:val="000"/>
          <w:sz w:val="28"/>
          <w:szCs w:val="28"/>
        </w:rPr>
        <w:t xml:space="preserve">三是回应群众诉求，满足基本医疗服务需要。推进行业作风建设，不断提高医疗保障公共服务水平，全面推进国际化营商环境先进城市医疗保障改革行动。全面梳理医疗保障政务服务事项清单，精简证明材料，规范办事流程，简化办事程序，压缩办事时间，加快制定标准化工作规程，让医疗保障服务更加透明高效、让群众办事更加舒心顺心。全面落实异地就医相关政策，完善异地就医监管机制，切实解决异地就医、购药刷卡难的问题。</w:t>
      </w:r>
    </w:p>
    <w:p>
      <w:pPr>
        <w:ind w:left="0" w:right="0" w:firstLine="560"/>
        <w:spacing w:before="450" w:after="450" w:line="312" w:lineRule="auto"/>
      </w:pPr>
      <w:r>
        <w:rPr>
          <w:rFonts w:ascii="宋体" w:hAnsi="宋体" w:eastAsia="宋体" w:cs="宋体"/>
          <w:color w:val="000"/>
          <w:sz w:val="28"/>
          <w:szCs w:val="28"/>
        </w:rPr>
        <w:t xml:space="preserve">（三）狠抓业务工作，确保各项医改政策贯彻落实</w:t>
      </w:r>
    </w:p>
    <w:p>
      <w:pPr>
        <w:ind w:left="0" w:right="0" w:firstLine="560"/>
        <w:spacing w:before="450" w:after="450" w:line="312" w:lineRule="auto"/>
      </w:pPr>
      <w:r>
        <w:rPr>
          <w:rFonts w:ascii="宋体" w:hAnsi="宋体" w:eastAsia="宋体" w:cs="宋体"/>
          <w:color w:val="000"/>
          <w:sz w:val="28"/>
          <w:szCs w:val="28"/>
        </w:rPr>
        <w:t xml:space="preserve">一是推进总额控制下按病组分值付费工作落地。积极推进总额控制下按病组分值付费工作，完善监管配套措施、考核目标及考核方式等具体工作内容；加强病种收付费相关管理工作，定期分析按病种收付费的运行情况，加强与全区定点医疗机构之间的沟通协调，完善按病种收付费信息系统。</w:t>
      </w:r>
    </w:p>
    <w:p>
      <w:pPr>
        <w:ind w:left="0" w:right="0" w:firstLine="560"/>
        <w:spacing w:before="450" w:after="450" w:line="312" w:lineRule="auto"/>
      </w:pPr>
      <w:r>
        <w:rPr>
          <w:rFonts w:ascii="宋体" w:hAnsi="宋体" w:eastAsia="宋体" w:cs="宋体"/>
          <w:color w:val="000"/>
          <w:sz w:val="28"/>
          <w:szCs w:val="28"/>
        </w:rPr>
        <w:t xml:space="preserve">二是推进医保基金ai视频与静脉认证监控系统落地。在我区试点开展医保基金ai视频与静脉认证监控系统工作，便于开展医保病人身份验证，用于住院真实性和在床情况的稽核，以加强医保监管工作。</w:t>
      </w:r>
    </w:p>
    <w:p>
      <w:pPr>
        <w:ind w:left="0" w:right="0" w:firstLine="560"/>
        <w:spacing w:before="450" w:after="450" w:line="312" w:lineRule="auto"/>
      </w:pPr>
      <w:r>
        <w:rPr>
          <w:rFonts w:ascii="宋体" w:hAnsi="宋体" w:eastAsia="宋体" w:cs="宋体"/>
          <w:color w:val="000"/>
          <w:sz w:val="28"/>
          <w:szCs w:val="28"/>
        </w:rPr>
        <w:t xml:space="preserve">三是深化国家组织药品集中采购和使用试点工作。督导辖区内定点医疗机构完成国家组织药品集中采购和使用试点工作药品余量的采集工作，按照市政府要求扩大采购和使用试点范围，力争将部分设备采购纳入采购和使用试点范围，进一步深化x+x工作在我区贯彻。</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医保社保收缴工作总结汇报二</w:t>
      </w:r>
    </w:p>
    <w:p>
      <w:pPr>
        <w:ind w:left="0" w:right="0" w:firstLine="560"/>
        <w:spacing w:before="450" w:after="450" w:line="312" w:lineRule="auto"/>
      </w:pPr>
      <w:r>
        <w:rPr>
          <w:rFonts w:ascii="宋体" w:hAnsi="宋体" w:eastAsia="宋体" w:cs="宋体"/>
          <w:color w:val="000"/>
          <w:sz w:val="28"/>
          <w:szCs w:val="28"/>
        </w:rPr>
        <w:t xml:space="preserve">做好代理人服务工作，帮忙他们填单，算保费、业务讲解、需求分析、做客户工作，同他们建立了良好关系，也为我去xx营销部工作奠定了基础。xx营销服务部挂牌营业后，我全身心地投入到基层营销工作中，独自一人跑市场、发传单、拜访客户、内勤外勤兼职干。有时候很早就赶去，发完传单后再赶回营销部签单，遇到周末，一天就跑几个场地；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留意谨慎，习惯依靠经验决定；不善于合理分配时间，以至于在繁琐的事务中，没有抽出足够的时间来加强学习和自身素质的修炼；管理经验还不是很丰富，管理的艺术性、技巧性还有待加强和改善。由于管理时间不长，管理潜力还有些欠缺。期望以后领导能多多指出，多多批评，使我能够逐渐的完善自己的管理潜力，提高自己的工作水平；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潜力；注重团队意识和大局意识。用心工作，正确应对困难和压力，主动寻求解决途径，加强营销服务部的团队建设；深入了解营销人员的生活、工作、学习状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医保社保收缴工作总结汇报三</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xxx元（住院）。平均补偿金额达xx元。门诊补偿到xx年xx月，已补偿金额达xxx元，xx人次。xx全年的住院补偿xx人次，补偿金额xxxx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医保社保收缴工作总结汇报四</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xx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医保社保收缴工作总结汇报五</w:t>
      </w:r>
    </w:p>
    <w:p>
      <w:pPr>
        <w:ind w:left="0" w:right="0" w:firstLine="560"/>
        <w:spacing w:before="450" w:after="450" w:line="312" w:lineRule="auto"/>
      </w:pPr>
      <w:r>
        <w:rPr>
          <w:rFonts w:ascii="宋体" w:hAnsi="宋体" w:eastAsia="宋体" w:cs="宋体"/>
          <w:color w:val="000"/>
          <w:sz w:val="28"/>
          <w:szCs w:val="28"/>
        </w:rPr>
        <w:t xml:space="preserve">全面落实新一轮就业政策，多方位地拓宽就业再就业渠道，积极收集、发布岗位信息，竭力为下岗失业人员再就业创造新岗位，并努力做好农村劳动力职业技能提升培训工作，积极引导帮助农村劳动力参加技能培训，提高农村劳动力就业能力。继续做好《安徽省下岗失业登记证》的发放、使用和管理工作，确保符合条件的下岗失业人员按规定享受优惠扶持政策，今年全街共发放《安徽省下岗失业登记证》29本，享受税收优惠政策200多人次，其中享受养老保保险和医疗保险补贴的有169人，分别是市直135人，区里34人。为下岗失业人员实现就业再就业创造了宽松的环境。</w:t>
      </w:r>
    </w:p>
    <w:p>
      <w:pPr>
        <w:ind w:left="0" w:right="0" w:firstLine="560"/>
        <w:spacing w:before="450" w:after="450" w:line="312" w:lineRule="auto"/>
      </w:pPr>
      <w:r>
        <w:rPr>
          <w:rFonts w:ascii="宋体" w:hAnsi="宋体" w:eastAsia="宋体" w:cs="宋体"/>
          <w:color w:val="000"/>
          <w:sz w:val="28"/>
          <w:szCs w:val="28"/>
        </w:rPr>
        <w:t xml:space="preserve">为使更多的职工失业后基本医疗得到保障，我街加强了医疗保险的申请发放工作，在街道统一部署下，今年9月初至12月31日，全街共有参加医疗保险参保人数8500多人，已超额完成下达指标；医疗保险基金收缴100多万元。</w:t>
      </w:r>
    </w:p>
    <w:p>
      <w:pPr>
        <w:ind w:left="0" w:right="0" w:firstLine="560"/>
        <w:spacing w:before="450" w:after="450" w:line="312" w:lineRule="auto"/>
      </w:pPr>
      <w:r>
        <w:rPr>
          <w:rFonts w:ascii="宋体" w:hAnsi="宋体" w:eastAsia="宋体" w:cs="宋体"/>
          <w:color w:val="000"/>
          <w:sz w:val="28"/>
          <w:szCs w:val="28"/>
        </w:rPr>
        <w:t xml:space="preserve">我所共接收企业退休人员2168人，市属1657人，区属511，全部走访到户，发放联系卡1700多张，移交后到目前为止病逝103人。在完善社保机构建设的基础上，利用社区这个平台“借台唱戏”，依托街道6个社区1个村开展实名制入户调查，并为每一名新接收的企业退休人员建立基本档案和健康手册，且根据每个人的特长进行分门别类登记，实行动态、有序管理。</w:t>
      </w:r>
    </w:p>
    <w:p>
      <w:pPr>
        <w:ind w:left="0" w:right="0" w:firstLine="560"/>
        <w:spacing w:before="450" w:after="450" w:line="312" w:lineRule="auto"/>
      </w:pPr>
      <w:r>
        <w:rPr>
          <w:rFonts w:ascii="宋体" w:hAnsi="宋体" w:eastAsia="宋体" w:cs="宋体"/>
          <w:color w:val="000"/>
          <w:sz w:val="28"/>
          <w:szCs w:val="28"/>
        </w:rPr>
        <w:t xml:space="preserve">截止20xx年11月底，我所共为624名失地农民申请、发放基本养老保险金748800元。新一批被征地农民基本养老保险申请工作正在办理中。</w:t>
      </w:r>
    </w:p>
    <w:p>
      <w:pPr>
        <w:ind w:left="0" w:right="0" w:firstLine="560"/>
        <w:spacing w:before="450" w:after="450" w:line="312" w:lineRule="auto"/>
      </w:pPr>
      <w:r>
        <w:rPr>
          <w:rFonts w:ascii="宋体" w:hAnsi="宋体" w:eastAsia="宋体" w:cs="宋体"/>
          <w:color w:val="000"/>
          <w:sz w:val="28"/>
          <w:szCs w:val="28"/>
        </w:rPr>
        <w:t xml:space="preserve">城乡居民养老保险登记工作已接近尾声，到年享受的有877人，享受金额736680元。未到龄自愿缴费的482人，未到龄子女缴费的正在统计中。</w:t>
      </w:r>
    </w:p>
    <w:p>
      <w:pPr>
        <w:ind w:left="0" w:right="0" w:firstLine="560"/>
        <w:spacing w:before="450" w:after="450" w:line="312" w:lineRule="auto"/>
      </w:pPr>
      <w:r>
        <w:rPr>
          <w:rFonts w:ascii="宋体" w:hAnsi="宋体" w:eastAsia="宋体" w:cs="宋体"/>
          <w:color w:val="000"/>
          <w:sz w:val="28"/>
          <w:szCs w:val="28"/>
        </w:rPr>
        <w:t xml:space="preserve">农村养老保险32人已全部退保，成功转换在城乡居保，村干部养老保险10人。</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医保社保收缴工作总结汇报六</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院长”负总责的医院医保管理委员会。医保办主任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黑板报、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全院无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医保办主任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医保社保收缴工作总结汇报七</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小组。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保参保人员“清清楚楚就医，明明白白消费”，我院一是粘贴公布了医保及农合就诊流程图，医保、农合病人住院须知，使参保病人一目了然。并在大厅内安排专职导医、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经物价部门来院检查，得到了充分的肯定。四是由医院医保管理小组制定了医保管理处罚制度，每季度召开医院医保管理会，总结分析近期工作中存在的问题，把各项政策措施落到实处。五开展文明礼貌,优质服务活动,加强业务培训与医保相关政策学习，邀请医保中心老师来院授课。因而受到社会各界的广泛认可和病人好评。</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2、做好与医保中心的协调工作。</w:t>
      </w:r>
    </w:p>
    <w:p>
      <w:pPr>
        <w:ind w:left="0" w:right="0" w:firstLine="560"/>
        <w:spacing w:before="450" w:after="450" w:line="312" w:lineRule="auto"/>
      </w:pPr>
      <w:r>
        <w:rPr>
          <w:rFonts w:ascii="宋体" w:hAnsi="宋体" w:eastAsia="宋体" w:cs="宋体"/>
          <w:color w:val="000"/>
          <w:sz w:val="28"/>
          <w:szCs w:val="28"/>
        </w:rPr>
        <w:t xml:space="preserve">3、加强员工医保政策的学习和提高。加强对医院医务人员的医保政策宣传，定期对医务人员进行医保工作反馈。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4、就我院目前医保参保人员就诊率不高的实际情况，加大医院宣传力度，力争更多更好地为广大参保人员提供医疗服务。</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医保社保收缴工作总结汇报八</w:t>
      </w:r>
    </w:p>
    <w:p>
      <w:pPr>
        <w:ind w:left="0" w:right="0" w:firstLine="560"/>
        <w:spacing w:before="450" w:after="450" w:line="312" w:lineRule="auto"/>
      </w:pPr>
      <w:r>
        <w:rPr>
          <w:rFonts w:ascii="宋体" w:hAnsi="宋体" w:eastAsia="宋体" w:cs="宋体"/>
          <w:color w:val="000"/>
          <w:sz w:val="28"/>
          <w:szCs w:val="28"/>
        </w:rPr>
        <w:t xml:space="preserve">20xx年，在镇党委、*重视和正确领导下，我镇农业农村工作在20xx年取得成绩的基础上，又有了跨越性发展，农业机械化水*跃上新台阶，高效农业亮点频现、精彩纷呈，设施农业面积位居全区之首，农业基础设施投入前所未有，农业后劲明显增强，农民居注农村环境明显改善，农业基础地位明显加强，“三农”工作迈上了新的发展*台。</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矗水利是农业发展的命脉，继20xx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7月启动建设的省投土地整理（保祥、涧河）项目，到20xx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下达我镇的国土管理目标任务。20xx年被区委区*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镇党委、*始终把发展粮食生产工作放在农业农村各项工作的突出位置来抓，一方面稳定播种面积，优化品种结构，提高单产水*，另一方面大力推广农业机械化作业，增强农业综合生产能力。20xx年在去年推广机插秧面积超万亩的基础上，机插面积达到万亩，占水稻插秧总面积的85%，与此同时，秋小麦机播面积推广比例超90%，基本上实现了农业生产的由收到种的全程机械化作业。农机化技术推广工作得到了盛市、区各级领导的高度肯定与赞扬。顺利完成了夏秋两季秸秆禁烧与秸秆综合利用工作。粮食高产创建工作获得上级好评，实验单产达700公斤以上。农机工作继去年被省市表彰为“先进工作单位”之后，20xx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倾全镇之力重抓农业招商，高效农业工作取得了重大突破，初步形成了反季节蔬菜、规模肉鸡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号召，通过招商引资的方式，大力发展肉禽产业。全年共引进和建设规模肉禽类养殖项目10个。其中投产8个，分别是占地84亩、鸡舍万*米的宿迁市志峰肉鸡养殖合作社；占地45亩、禽舍万*米的宿迁市红红养鸡场；占地50亩、禽舍面积8000*米的宿迁市新桥肉鸭养殖有限公司；以及阳光肉鸡、康盛肉鸡、弘河肉鸡、永信肉鸡、轩隆肉鸡；协议项目2个，分别坐落在新桥和同意村内。禽舍总建筑面积达98000*方米，协议投资总额亿元，超额完成区*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xx*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尝镇东猪尝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xx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11年被区表彰为“高效农业”“农业招商”“土地流转”工作先进乡镇之后，又被市*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——教师20_年度考核工作总结</w:t>
      </w:r>
    </w:p>
    <w:p>
      <w:pPr>
        <w:ind w:left="0" w:right="0" w:firstLine="560"/>
        <w:spacing w:before="450" w:after="450" w:line="312" w:lineRule="auto"/>
      </w:pPr>
      <w:r>
        <w:rPr>
          <w:rFonts w:ascii="宋体" w:hAnsi="宋体" w:eastAsia="宋体" w:cs="宋体"/>
          <w:color w:val="000"/>
          <w:sz w:val="28"/>
          <w:szCs w:val="28"/>
        </w:rPr>
        <w:t xml:space="preserve">教师20_年度考核工作总结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2025-04-04T17:04:32+08:00</dcterms:created>
  <dcterms:modified xsi:type="dcterms:W3CDTF">2025-04-04T17:04:32+08:00</dcterms:modified>
</cp:coreProperties>
</file>

<file path=docProps/custom.xml><?xml version="1.0" encoding="utf-8"?>
<Properties xmlns="http://schemas.openxmlformats.org/officeDocument/2006/custom-properties" xmlns:vt="http://schemas.openxmlformats.org/officeDocument/2006/docPropsVTypes"/>
</file>