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游戏小社团工作总结(精选9篇)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游戏小社团工作总结1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游戏小社团工作总结2</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本学期，依照我校“让教师幸福发展，让学生阳光成长”的办学理念，为使学生在学校获得更多的知识技能和锻炼，成立了多种社团组织，开展了多种活动，现总结如下：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组织的活动中，取得了一定的成绩，如经典诵读社团在区教体局组织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&gt;（一）、健全组织，保障各种社团有序开展。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学期初校委会确定了由于校长主管，政教副主任王贯智主抓，各种社团有正副组长具体实施的管理办法，王主任平时督促，每周向于校长一汇报，发现问题及时解决，确保了各种社团活动顺利开展。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&gt;（二）、活动开展有声有色。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独立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2、加大此项工作的投资力度，使各种社团向高、精、尖方向发展。多出精品，多出上乘作品。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游戏小社团工作总结3</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游戏小社团工作总结4</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游戏小社团工作总结5</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大二暑假xx年8月19日对自己大二担任校数学协会会长社团管理办公室主任所开展的工作进行了总结，记录如下。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一、健全社团管理办公室组织机构;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二、完善社团管理办公室相关制度;</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四、建立社团负责人例会制度;</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通过社团负责人例会制度以及与各社长间会下沟通交流，在我们社团管理办公室的管理及协助下，各社团成功地进行了一些活动。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1)5月末北京科技大学赵立合教授作“古代诗·词·曲入门”讲座第一讲——对联相关知识;(本次活动可见矿大报xxxx年6月刊)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2)庆祝五·四青年节及建党八十周年征文;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4)组织管理系两只队伍参加辩论赛，两只队伍均闯入半决赛;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1)xxxx年4月7日组织了一次“养身堂”朵而(山东市场)营销案例”的分析;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2)组织社员参加“263杯北京市五子棋大赛;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3)北京科技大学中国国际广播电台主持人见面会;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游戏小社团工作总结6</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平台，实质上也是一种基于实践的共同学习。在这里，大家相互学习，共享资源，共享经验。可以说，各专业社团成了教师集体研修、共享智慧、共同提升专业水平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平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平台”等，当教师遇到自己孩子的教育问题时，就会到相应的平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组织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敏感，情感需求也特别强烈，她们希望得到集体的温暖，同伴及领导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平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口号：“轻羽飞扬，共筑健康！”“乒乓有形、快乐无限，拼出健康人生！”“轻盈跃动，让每个细胞跳起来！”“舞动青春、舞动时尚、舞出健康！”健体类社团会经常组织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组织归属感。例如，排球社团获得了区教师排球赛冠军，那一刻，大家紧紧相拥，高唱“团结就是力量”，集体荣誉感和组织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组织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游戏小社团工作总结7</w:t>
      </w:r>
    </w:p>
    <w:p>
      <w:pPr>
        <w:ind w:left="0" w:right="0" w:firstLine="560"/>
        <w:spacing w:before="450" w:after="450" w:line="312" w:lineRule="auto"/>
      </w:pPr>
      <w:r>
        <w:rPr>
          <w:rFonts w:ascii="宋体" w:hAnsi="宋体" w:eastAsia="宋体" w:cs="宋体"/>
          <w:color w:val="000"/>
          <w:sz w:val="28"/>
          <w:szCs w:val="28"/>
        </w:rPr>
        <w:t xml:space="preserve">在这个紧张而又忙碌的六月，xx职业技术学院又迎来了一学期的收尾工作。为了响应学院安排、配合学院总结工作，xx职业技术学院团委社团部，针对本学期所进行开展的各项工作，做出从学生活动到组织事宜的学期总结，总结内容</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和牌大赛。xx年5月5日在宿州职业技术学院小树林内举办了由院团委社团部棋和牌协会筹划的第七届棋和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xx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游戏小社团工作总结8</w:t>
      </w:r>
    </w:p>
    <w:p>
      <w:pPr>
        <w:ind w:left="0" w:right="0" w:firstLine="560"/>
        <w:spacing w:before="450" w:after="450" w:line="312" w:lineRule="auto"/>
      </w:pPr>
      <w:r>
        <w:rPr>
          <w:rFonts w:ascii="宋体" w:hAnsi="宋体" w:eastAsia="宋体" w:cs="宋体"/>
          <w:color w:val="000"/>
          <w:sz w:val="28"/>
          <w:szCs w:val="28"/>
        </w:rPr>
        <w:t xml:space="preserve">xx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&gt;一、加强管理、合理定位，管理机制更加完善。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&gt;二、积极举办形式多样的社团活动，丰富校园文化生活，提升学生社团的知名度、凝聚力和影响力。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&gt;三、加大宣传力度、扩展社团文化覆盖面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&gt;四、扩大校园文化外部影响，树立社团品牌形象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&gt;五、健全社团年度评优细则，为学院、本部优秀社团评比提供参考依据。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根据学院团委的指示，努力做好xx年度社团评优工作，其中包括两个奖项——社团优秀负责人及社团活动积极分子。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&gt;六、为学校新社团成立制定合理的程序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游戏小社团工作总结9</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