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2024年后勤年度工作总结(十篇)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食堂后勤年度工作总结职业学院一首先，作为公司的一名员工，是我莫大的荣幸。在工作阶段，部分工作中出现的不足的地方，在公司领导的指导及同仁的协助下，基本得到了改善并起到了较好的工作效果。我个人的工作能力以及待人处事，也在日常的工...</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后勤年度工作总结食堂后勤年度工作总结职业学院一</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后勤年度工作总结食堂后勤年度工作总结职业学院二</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后勤年度工作总结食堂后勤年度工作总结职业学院三</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高举邓小平理论伟大旗帜，坚持以“三个代表”重要思想、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后勤年度工作总结食堂后勤年度工作总结职业学院四</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通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后勤年度工作总结食堂后勤年度工作总结职业学院五</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 (2）出售饭菜及其他食品一律不准收现金，违犯一次，收一罚十，并点名批评，情节严重者，劝其离岗。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后勤年度工作总结食堂后勤年度工作总结职业学院六</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后勤年度工作总结食堂后勤年度工作总结职业学院七</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后勤年度工作总结食堂后勤年度工作总结职业学院八</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后勤年度工作总结食堂后勤年度工作总结职业学院九</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后勤年度工作总结食堂后勤年度工作总结职业学院篇十</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