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2024年工商工作计划和目标 工商工作总结(六篇)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商工作计划和目标工商工作总结一本月，工商联将着力从五个方面推进重点工作。1、围绕“调结构、促转型”，积极培育和促进战略性新兴产业的初创型民营企业。近期，我们通过多种渠道获取信息，走访了部分区内注册的战略性新兴产业的初创型民营企业。这些企业...</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工商工作计划和目标工商工作总结一</w:t>
      </w:r>
    </w:p>
    <w:p>
      <w:pPr>
        <w:ind w:left="0" w:right="0" w:firstLine="560"/>
        <w:spacing w:before="450" w:after="450" w:line="312" w:lineRule="auto"/>
      </w:pPr>
      <w:r>
        <w:rPr>
          <w:rFonts w:ascii="宋体" w:hAnsi="宋体" w:eastAsia="宋体" w:cs="宋体"/>
          <w:color w:val="000"/>
          <w:sz w:val="28"/>
          <w:szCs w:val="28"/>
        </w:rPr>
        <w:t xml:space="preserve">本月，工商联将着力从五个方面推进重点工作。</w:t>
      </w:r>
    </w:p>
    <w:p>
      <w:pPr>
        <w:ind w:left="0" w:right="0" w:firstLine="560"/>
        <w:spacing w:before="450" w:after="450" w:line="312" w:lineRule="auto"/>
      </w:pPr>
      <w:r>
        <w:rPr>
          <w:rFonts w:ascii="宋体" w:hAnsi="宋体" w:eastAsia="宋体" w:cs="宋体"/>
          <w:color w:val="000"/>
          <w:sz w:val="28"/>
          <w:szCs w:val="28"/>
        </w:rPr>
        <w:t xml:space="preserve">1、围绕“调结构、促转型”，积极培育和促进战略性新兴产业的初创型民营企业。近期，我们通过多种渠道获取信息，走访了部分区内注册的战略性新兴产业的初创型民营企业。这些企业虽然创立时间不长，但发展迅速，其所代表的行业极有可能对浦东未来发展具有产业引领作用，需要予以积极关注、大力扶持。在调研的基础上，为了进一步从区的层面上推动战略性新兴产业的超前规划和积极培育，下一步我们将联手区有关部门，召开一次以“培育战略性新兴产业、推动新浦东二次创业”为主题的论坛，邀请50家左右的战略性新兴产业的初创型民营企业参加，与区领导共商发展大计。</w:t>
      </w:r>
    </w:p>
    <w:p>
      <w:pPr>
        <w:ind w:left="0" w:right="0" w:firstLine="560"/>
        <w:spacing w:before="450" w:after="450" w:line="312" w:lineRule="auto"/>
      </w:pPr>
      <w:r>
        <w:rPr>
          <w:rFonts w:ascii="宋体" w:hAnsi="宋体" w:eastAsia="宋体" w:cs="宋体"/>
          <w:color w:val="000"/>
          <w:sz w:val="28"/>
          <w:szCs w:val="28"/>
        </w:rPr>
        <w:t xml:space="preserve">2、围绕提升区域经济能级，加快推进民营企业上市工作。我们感到，加快推进民营企业上市，既可以帮助企业做大做强做规范，又能够通过大规模融资和随之带来的爆发式增长提升区域经济能级，形成税收新的增长点，还有利于稳定本地企业。我们拟与有关部门联手，开展拟上市企业的专题培训，从上市条件、申请流程等多方面加以有针对性的指导，帮助企业在上市过程中减少成本，少走弯路。对于正在做改制上市工作的企业，我们将会同有关部门及时跟踪，主动上门辅导，帮助他们加快上市步伐。</w:t>
      </w:r>
    </w:p>
    <w:p>
      <w:pPr>
        <w:ind w:left="0" w:right="0" w:firstLine="560"/>
        <w:spacing w:before="450" w:after="450" w:line="312" w:lineRule="auto"/>
      </w:pPr>
      <w:r>
        <w:rPr>
          <w:rFonts w:ascii="宋体" w:hAnsi="宋体" w:eastAsia="宋体" w:cs="宋体"/>
          <w:color w:val="000"/>
          <w:sz w:val="28"/>
          <w:szCs w:val="28"/>
        </w:rPr>
        <w:t xml:space="preserve">3、围绕构建和谐劳动关系，工商联要争做企业方的主要代言人。工商联要发挥好在构建和谐劳动关系过程中的协调作用，其重要的切入点是在劳动关系三方协调机制中要争做企业方的主要代言人，通过与工会、劳动部门的协商，使工商联起到代表民营企业的重要作用。同时，我们要适时开展企业构建和谐劳动关系方面的培训，重点关注企业在加薪过程中遇到的问题，积极向有关部门反映，并努力及时解决。</w:t>
      </w:r>
    </w:p>
    <w:p>
      <w:pPr>
        <w:ind w:left="0" w:right="0" w:firstLine="560"/>
        <w:spacing w:before="450" w:after="450" w:line="312" w:lineRule="auto"/>
      </w:pPr>
      <w:r>
        <w:rPr>
          <w:rFonts w:ascii="宋体" w:hAnsi="宋体" w:eastAsia="宋体" w:cs="宋体"/>
          <w:color w:val="000"/>
          <w:sz w:val="28"/>
          <w:szCs w:val="28"/>
        </w:rPr>
        <w:t xml:space="preserve">4、结合工商联换届准备，加强非公代表人士的发现和培养。今年下半年重在拓展视野，通过各种渠道发现一批备选代表人士，尽快将体量大、能级高、科技含量高的新型优质民营企业纳入视野，与专业素质强、社会影响力大的代表人士建立联系。把走访企业与酝酿人选结合起来，注重物色行业中具有领军地位的代表性人物。同时要根据目前执委班子的实际情况，就组织规模、组织架构和代表性等方面进行分析，做好调整准备。</w:t>
      </w:r>
    </w:p>
    <w:p>
      <w:pPr>
        <w:ind w:left="0" w:right="0" w:firstLine="560"/>
        <w:spacing w:before="450" w:after="450" w:line="312" w:lineRule="auto"/>
      </w:pPr>
      <w:r>
        <w:rPr>
          <w:rFonts w:ascii="宋体" w:hAnsi="宋体" w:eastAsia="宋体" w:cs="宋体"/>
          <w:color w:val="000"/>
          <w:sz w:val="28"/>
          <w:szCs w:val="28"/>
        </w:rPr>
        <w:t xml:space="preserve">5、总结基层商会社团法人注册试点经验，促进基层商会的整体工作上台阶。针对工商联一体化后基层组织和会员数量大幅度增加的情况，我们更加迫切地感到，夯实基层商会的工作基础，更大发挥基层商会服务会员的作用，有利于延伸工作手臂，使整个商会系统在服务非公经济发展过程中更加扁平高效。为此，我们要及时总结部分基层商会社团法人注册试点经验，以点带面促进基层商会的整体工作上台阶。</w:t>
      </w:r>
    </w:p>
    <w:p>
      <w:pPr>
        <w:ind w:left="0" w:right="0" w:firstLine="560"/>
        <w:spacing w:before="450" w:after="450" w:line="312" w:lineRule="auto"/>
      </w:pPr>
      <w:r>
        <w:rPr>
          <w:rFonts w:ascii="宋体" w:hAnsi="宋体" w:eastAsia="宋体" w:cs="宋体"/>
          <w:color w:val="000"/>
          <w:sz w:val="28"/>
          <w:szCs w:val="28"/>
        </w:rPr>
        <w:t xml:space="preserve">为了确保上述工作的落实，我们拟采取三条保障措施。一要统一思想，明确重点。</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工商工作计划和目标工商工作总结二</w:t>
      </w:r>
    </w:p>
    <w:p>
      <w:pPr>
        <w:ind w:left="0" w:right="0" w:firstLine="560"/>
        <w:spacing w:before="450" w:after="450" w:line="312" w:lineRule="auto"/>
      </w:pPr>
      <w:r>
        <w:rPr>
          <w:rFonts w:ascii="宋体" w:hAnsi="宋体" w:eastAsia="宋体" w:cs="宋体"/>
          <w:color w:val="000"/>
          <w:sz w:val="28"/>
          <w:szCs w:val="28"/>
        </w:rPr>
        <w:t xml:space="preserve">您好！感谢您在百忙之中拔冗阅读我的求职信。扬帆远航，赖您东风助力！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工商企业管理专业的一名学生，即将面临毕业。三年来，在师友的严格教益及个人的努力下，我具备了扎实的专业基础知识，系统地掌握了《管理学基础》、《统计学基础》、《经济学基础》、《基础会计》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工商工作计划和目标工商工作总结三</w:t>
      </w:r>
    </w:p>
    <w:p>
      <w:pPr>
        <w:ind w:left="0" w:right="0" w:firstLine="560"/>
        <w:spacing w:before="450" w:after="450" w:line="312" w:lineRule="auto"/>
      </w:pPr>
      <w:r>
        <w:rPr>
          <w:rFonts w:ascii="宋体" w:hAnsi="宋体" w:eastAsia="宋体" w:cs="宋体"/>
          <w:color w:val="000"/>
          <w:sz w:val="28"/>
          <w:szCs w:val="28"/>
        </w:rPr>
        <w:t xml:space="preserve">本月，工商联将着力从五个方面推进重点工作。</w:t>
      </w:r>
    </w:p>
    <w:p>
      <w:pPr>
        <w:ind w:left="0" w:right="0" w:firstLine="560"/>
        <w:spacing w:before="450" w:after="450" w:line="312" w:lineRule="auto"/>
      </w:pPr>
      <w:r>
        <w:rPr>
          <w:rFonts w:ascii="宋体" w:hAnsi="宋体" w:eastAsia="宋体" w:cs="宋体"/>
          <w:color w:val="000"/>
          <w:sz w:val="28"/>
          <w:szCs w:val="28"/>
        </w:rPr>
        <w:t xml:space="preserve">1、围绕“调结构、促转型”，积极培育和促进战略性新兴产业的初创型民营企业。近期，我们通过多种渠道获取信息，走访了部分区内注册的战略性新兴产业的初创型民营企业。这些企业虽然创立时间不长，但发展迅速，其所代表的行业极有可能对浦东未来发展具有产业引领作用，需要予以积极关注、大力扶持。在调研的`基础上，为了进一步从区的层面上推动战略性新兴产业的超前规划和积极培育，下一步我们将联手区有关部门，召开一次以“培育战略性新兴产业、推动新浦东二次创业”为主题的论坛，邀请50家左右的战略性新兴产业的初创型民营企业参加，与区领导共商发展大计。</w:t>
      </w:r>
    </w:p>
    <w:p>
      <w:pPr>
        <w:ind w:left="0" w:right="0" w:firstLine="560"/>
        <w:spacing w:before="450" w:after="450" w:line="312" w:lineRule="auto"/>
      </w:pPr>
      <w:r>
        <w:rPr>
          <w:rFonts w:ascii="宋体" w:hAnsi="宋体" w:eastAsia="宋体" w:cs="宋体"/>
          <w:color w:val="000"/>
          <w:sz w:val="28"/>
          <w:szCs w:val="28"/>
        </w:rPr>
        <w:t xml:space="preserve">2、围绕提升区域经济能级，加快推进民营企业上市工作。我们感到，加快推进民营企业上市，既可以帮助企业做大做强做规范，又能够通过大规模融资和随之带来的爆发式增长提升区域经济能级，形成税收新的增长点，还有利于稳定本地企业。我们拟与有关部门联手，开展拟上市企业的专题培训，从上市条件、申请流程等多方面加以有针对性的指导，帮助企业在上市过程中减少成本，少走弯路。对于正在做改制上市工作的企业，我们将会同有关部门及时跟踪，主动上门辅导，帮助他们加快上市步伐。</w:t>
      </w:r>
    </w:p>
    <w:p>
      <w:pPr>
        <w:ind w:left="0" w:right="0" w:firstLine="560"/>
        <w:spacing w:before="450" w:after="450" w:line="312" w:lineRule="auto"/>
      </w:pPr>
      <w:r>
        <w:rPr>
          <w:rFonts w:ascii="宋体" w:hAnsi="宋体" w:eastAsia="宋体" w:cs="宋体"/>
          <w:color w:val="000"/>
          <w:sz w:val="28"/>
          <w:szCs w:val="28"/>
        </w:rPr>
        <w:t xml:space="preserve">3、围绕构建和谐劳动关系，工商联要争做企业方的主要代言人。工商联要发挥好在构建和谐劳动关系过程中的协调作用，其重要的切入点是在劳动关系三方协调机制中要争做企业方的主要代言人，通过与工会、劳动部门的协商，使工商联起到代表民营企业的重要作用。同时，我们要适时开展企业构建和谐劳动关系方面的培训，重点关注企业在加薪过程中遇到的问题，积极向有关部门反映，并努力及时解决。</w:t>
      </w:r>
    </w:p>
    <w:p>
      <w:pPr>
        <w:ind w:left="0" w:right="0" w:firstLine="560"/>
        <w:spacing w:before="450" w:after="450" w:line="312" w:lineRule="auto"/>
      </w:pPr>
      <w:r>
        <w:rPr>
          <w:rFonts w:ascii="宋体" w:hAnsi="宋体" w:eastAsia="宋体" w:cs="宋体"/>
          <w:color w:val="000"/>
          <w:sz w:val="28"/>
          <w:szCs w:val="28"/>
        </w:rPr>
        <w:t xml:space="preserve">4、结合工商联换届准备，加强非公代表人士的发现和培养。今年下半年重在拓展视野，通过各种渠道发现一批备选代表人士，尽快将体量大、能级高、科技含量高的新型优质民营企业纳入视野，与专业素质强、社会影响力大的代表人士建立联系。把走访企业与酝酿人选结合起来，注重物色行业中具有领军地位的代表性人物。同时要根据目前执委班子的实际情况，就组织规模、组织架构和代表性等方面进行分析，做好调整准备。</w:t>
      </w:r>
    </w:p>
    <w:p>
      <w:pPr>
        <w:ind w:left="0" w:right="0" w:firstLine="560"/>
        <w:spacing w:before="450" w:after="450" w:line="312" w:lineRule="auto"/>
      </w:pPr>
      <w:r>
        <w:rPr>
          <w:rFonts w:ascii="宋体" w:hAnsi="宋体" w:eastAsia="宋体" w:cs="宋体"/>
          <w:color w:val="000"/>
          <w:sz w:val="28"/>
          <w:szCs w:val="28"/>
        </w:rPr>
        <w:t xml:space="preserve">5、总结基层商会社团法人注册试点经验，促进基层商会的整体工作上台阶。针对工商联一体化后基层组织和会员数量大幅度增加的情况，我们更加迫切地感到，夯实基层商会的工作基础，更大发挥基层商会服务会员的作用，有利于延伸工作手臂，使整个商会系统在服务非公经济发展过程中更加扁平高效。为此，我们要及时总结部分基层商会社团法人注册试点经验，以点带面促进基层商会的整体工作上台阶。</w:t>
      </w:r>
    </w:p>
    <w:p>
      <w:pPr>
        <w:ind w:left="0" w:right="0" w:firstLine="560"/>
        <w:spacing w:before="450" w:after="450" w:line="312" w:lineRule="auto"/>
      </w:pPr>
      <w:r>
        <w:rPr>
          <w:rFonts w:ascii="宋体" w:hAnsi="宋体" w:eastAsia="宋体" w:cs="宋体"/>
          <w:color w:val="000"/>
          <w:sz w:val="28"/>
          <w:szCs w:val="28"/>
        </w:rPr>
        <w:t xml:space="preserve">为了确保上述工作的落实，我们拟采取三条保障措施。一要统一思想，明确重点。</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工商工作计划和目标工商工作总结四</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一、自我评估(认识自我)</w:t>
      </w:r>
    </w:p>
    <w:p>
      <w:pPr>
        <w:ind w:left="0" w:right="0" w:firstLine="560"/>
        <w:spacing w:before="450" w:after="450" w:line="312" w:lineRule="auto"/>
      </w:pPr>
      <w:r>
        <w:rPr>
          <w:rFonts w:ascii="宋体" w:hAnsi="宋体" w:eastAsia="宋体" w:cs="宋体"/>
          <w:color w:val="000"/>
          <w:sz w:val="28"/>
          <w:szCs w:val="28"/>
        </w:rPr>
        <w:t xml:space="preserve">就自身而言，我以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二、认识自己的职业性格</w:t>
      </w:r>
    </w:p>
    <w:p>
      <w:pPr>
        <w:ind w:left="0" w:right="0" w:firstLine="560"/>
        <w:spacing w:before="450" w:after="450" w:line="312" w:lineRule="auto"/>
      </w:pPr>
      <w:r>
        <w:rPr>
          <w:rFonts w:ascii="宋体" w:hAnsi="宋体" w:eastAsia="宋体" w:cs="宋体"/>
          <w:color w:val="000"/>
          <w:sz w:val="28"/>
          <w:szCs w:val="28"/>
        </w:rPr>
        <w:t xml:space="preserve">(1)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(2)性格的情趣特征：我的性格在情趣上是典型的北方的那种，比较容易冲动，情绪欠稳易波动。</w:t>
      </w:r>
    </w:p>
    <w:p>
      <w:pPr>
        <w:ind w:left="0" w:right="0" w:firstLine="560"/>
        <w:spacing w:before="450" w:after="450" w:line="312" w:lineRule="auto"/>
      </w:pPr>
      <w:r>
        <w:rPr>
          <w:rFonts w:ascii="宋体" w:hAnsi="宋体" w:eastAsia="宋体" w:cs="宋体"/>
          <w:color w:val="000"/>
          <w:sz w:val="28"/>
          <w:szCs w:val="28"/>
        </w:rPr>
        <w:t xml:space="preserve">(3)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(4)性格的理智特征在感知注意方面，我是属于那种主动观察的类型;在想象方面，我是属于主动想象的类型，是那种发散型的类型，同时我以为自己在做事情的时候是现实主义与幻想主义的结合。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如果按照美国霍兰德的职业兴趣理论的分析，我以为我是属于企业型的职业兴趣者，按照人才专家把人们的职业定位类型的五种划分方法的话，我以为我是管理型或者是创造型的人。</w:t>
      </w:r>
    </w:p>
    <w:p>
      <w:pPr>
        <w:ind w:left="0" w:right="0" w:firstLine="560"/>
        <w:spacing w:before="450" w:after="450" w:line="312" w:lineRule="auto"/>
      </w:pPr>
      <w:r>
        <w:rPr>
          <w:rFonts w:ascii="宋体" w:hAnsi="宋体" w:eastAsia="宋体" w:cs="宋体"/>
          <w:color w:val="000"/>
          <w:sz w:val="28"/>
          <w:szCs w:val="28"/>
        </w:rPr>
        <w:t xml:space="preserve">三、自己的职业能力</w:t>
      </w:r>
    </w:p>
    <w:p>
      <w:pPr>
        <w:ind w:left="0" w:right="0" w:firstLine="560"/>
        <w:spacing w:before="450" w:after="450" w:line="312" w:lineRule="auto"/>
      </w:pPr>
      <w:r>
        <w:rPr>
          <w:rFonts w:ascii="宋体" w:hAnsi="宋体" w:eastAsia="宋体" w:cs="宋体"/>
          <w:color w:val="000"/>
          <w:sz w:val="28"/>
          <w:szCs w:val="28"/>
        </w:rPr>
        <w:t xml:space="preserve">在一般能力上，我以为我的智力还是中等偏上的，在注意力上比较集中，善于观察，记忆力较强，思维比较开阔，想象力较强。在特殊能力上，也就是我的特长上，我以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(1)我的个人能力：在能力上我自知自身能力还是比较欠缺的，但是通过大学近一年的学习生活与锻炼，我以为我的社会交际能力比较强，具有一定的组织领导能力、实践能力较强。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工商工作计划和目标工商工作总结五</w:t>
      </w:r>
    </w:p>
    <w:p>
      <w:pPr>
        <w:ind w:left="0" w:right="0" w:firstLine="560"/>
        <w:spacing w:before="450" w:after="450" w:line="312" w:lineRule="auto"/>
      </w:pPr>
      <w:r>
        <w:rPr>
          <w:rFonts w:ascii="宋体" w:hAnsi="宋体" w:eastAsia="宋体" w:cs="宋体"/>
          <w:color w:val="000"/>
          <w:sz w:val="28"/>
          <w:szCs w:val="28"/>
        </w:rPr>
        <w:t xml:space="preserve">加快推进“三证合一、一照一码”改革。加快推进工商注册制度便利化。积极推进全程电子化登记和电子营业执照应用。加强企业名称、经营范围登记管理改革。结合实际进一步放宽新注册企业住所登记条件限制，分行业分业态释放住所资源，为创业创新提供便捷服务。继续开展未开业企业和无债权债务企业、个体工商户简易注销试点工作，建立完善便捷的市场退出机制。</w:t>
      </w:r>
    </w:p>
    <w:p>
      <w:pPr>
        <w:ind w:left="0" w:right="0" w:firstLine="560"/>
        <w:spacing w:before="450" w:after="450" w:line="312" w:lineRule="auto"/>
      </w:pPr>
      <w:r>
        <w:rPr>
          <w:rFonts w:ascii="宋体" w:hAnsi="宋体" w:eastAsia="宋体" w:cs="宋体"/>
          <w:color w:val="000"/>
          <w:sz w:val="28"/>
          <w:szCs w:val="28"/>
        </w:rPr>
        <w:t xml:space="preserve">是继续做好企业信息公示工作。二是充分运用大数据资源，提高监管效能。三是完善经营异常名录、黑名单等信用监管制度。四是加强联合惩戒。建立 “经营异常名录系统库”和“严重失信名单库”，实现部门间对企业严重失信信息的全面共享和有效利用。五是认真履行监管职责。按照“谁审批、谁监管，谁主管、谁监管”的原则，处理好综合监管与行业监管的关系，对取得执照后需要办理“证”的市场主体，做好证照衔接工作。对需要后置审批的，及时提醒企业按规定申请办理。</w:t>
      </w:r>
    </w:p>
    <w:p>
      <w:pPr>
        <w:ind w:left="0" w:right="0" w:firstLine="560"/>
        <w:spacing w:before="450" w:after="450" w:line="312" w:lineRule="auto"/>
      </w:pPr>
      <w:r>
        <w:rPr>
          <w:rFonts w:ascii="宋体" w:hAnsi="宋体" w:eastAsia="宋体" w:cs="宋体"/>
          <w:color w:val="000"/>
          <w:sz w:val="28"/>
          <w:szCs w:val="28"/>
        </w:rPr>
        <w:t xml:space="preserve">落实好促进大众创业、万众创新的政策措施，为创业创新营造更加宽松的环境。一是加强扶持小微企业的制度建设；二是着力优化小微企业投资环境，创新体制机制，放宽准入，优化服务，为创业者提供高效便捷的服务。三是积极开展新设立小微企业跟踪分析，深入了解企业在准入、经营、审批、税收、融资等方面面临的实际困难和问题，及时反映企业的合理诉求和政策建议。四是加强政策宣传。要着眼于市场、着眼于企业，大力宣传扶持小微企业的各项政策，让创业创新者了解和运用好各项扶持政策。</w:t>
      </w:r>
    </w:p>
    <w:p>
      <w:pPr>
        <w:ind w:left="0" w:right="0" w:firstLine="560"/>
        <w:spacing w:before="450" w:after="450" w:line="312" w:lineRule="auto"/>
      </w:pPr>
      <w:r>
        <w:rPr>
          <w:rFonts w:ascii="宋体" w:hAnsi="宋体" w:eastAsia="宋体" w:cs="宋体"/>
          <w:color w:val="000"/>
          <w:sz w:val="28"/>
          <w:szCs w:val="28"/>
        </w:rPr>
        <w:t xml:space="preserve">继续完善“先照后证”改革，做好各项改革之间的衔接，一是建立与相关部门的信息共享制度。对登记注册的企业，及时将新登记的企业信息通过有效途径，推送至政府信息共享平台。二是进一步加强对企业设立前置、后置审批工作的调查研究，积极配合有关部门提出取消和规范许可审批的意见，为企业发展清除不必要的限制和障碍。三是加大宣传力度，让全社会理解“先照后证”改革的内涵，促进改革的深入推进。</w:t>
      </w:r>
    </w:p>
    <w:p>
      <w:pPr>
        <w:ind w:left="0" w:right="0" w:firstLine="560"/>
        <w:spacing w:before="450" w:after="450" w:line="312" w:lineRule="auto"/>
      </w:pPr>
      <w:r>
        <w:rPr>
          <w:rFonts w:ascii="宋体" w:hAnsi="宋体" w:eastAsia="宋体" w:cs="宋体"/>
          <w:color w:val="000"/>
          <w:sz w:val="28"/>
          <w:szCs w:val="28"/>
        </w:rPr>
        <w:t xml:space="preserve">一是贯彻落实新《消法》。二是切实改善消费环境，依法开展流通领域重点商品质量监管和服务领域消费维权。结合消费新趋势开展商品抽查，严厉查处消费侵权案件。三是积极推进__体系建设。加强__平台建设，提高投诉电话的接通率，健全完善基层消费维权网络，持续开展__“五进”工程。四是充分发挥消费者组织的作用，积极推动消费维权社会共治。</w:t>
      </w:r>
    </w:p>
    <w:p>
      <w:pPr>
        <w:ind w:left="0" w:right="0" w:firstLine="560"/>
        <w:spacing w:before="450" w:after="450" w:line="312" w:lineRule="auto"/>
      </w:pPr>
      <w:r>
        <w:rPr>
          <w:rFonts w:ascii="宋体" w:hAnsi="宋体" w:eastAsia="宋体" w:cs="宋体"/>
          <w:color w:val="000"/>
          <w:sz w:val="28"/>
          <w:szCs w:val="28"/>
        </w:rPr>
        <w:t xml:space="preserve">一是加强反垄断和反不正当竞争执法，严厉查处扰乱竞争秩序的行为，努力营造公平竞争的市场环境。二是深入推进红盾网剑专项行动，加大网络市场整治力度，三是加强商标监管执法。要保持打击侵权假冒的高压态势，依法查处商标侵权行为。四是扎实做好广告工作。以贯彻实施新《广告法》为契机，加大违法广告整治力度，维护良好的广告市场秩序。</w:t>
      </w:r>
    </w:p>
    <w:p>
      <w:pPr>
        <w:ind w:left="0" w:right="0" w:firstLine="560"/>
        <w:spacing w:before="450" w:after="450" w:line="312" w:lineRule="auto"/>
      </w:pPr>
      <w:r>
        <w:rPr>
          <w:rFonts w:ascii="宋体" w:hAnsi="宋体" w:eastAsia="宋体" w:cs="宋体"/>
          <w:color w:val="000"/>
          <w:sz w:val="28"/>
          <w:szCs w:val="28"/>
        </w:rPr>
        <w:t xml:space="preserve">一是落实监管任务。抓好商事制度改革政策的落实，加强改革政策的宣传解释，进一步提高工作效能，为市场主体提供高效便捷的服务。要指导企业做好年报和即时信息公示，积极做好企业信息抽查等工作，加强辖区内经营行为的监管，开展对重点市场的监督检查，维护辖区内良好市场秩序。要做好消费维权工作，加强“一会两站”建设，开展消费维权“五进”活动，做好辖区内消费投诉的受理和处理，积极开展消费宣传，营造良好的消费环境。要落实支持小微企业的各项政策，认真了解企业的经营情况和实际困难，积极帮助辖区内企业做好商标注册、法律咨询、融资帮扶、红盾护农等服务工作。要加大法律法规的宣传力度，提高市场经营者和消费者的法律意识。二是抓好基础建设。要积极争取地方党委、政府的支持，落实基层建设的各项政策要求，确保基层行政运行、监管执法经费与承担的工作任务相匹配。三是完善体制机制。要加强规范化建设，进一步明确对办公硬件、机构设置、内部管理等方面的要求，推进基层工作规范化、制度化、标准化。四是加强队伍建设。要加强基层执法队伍建设，及时补充年轻干部，逐步缓解基层队伍老化问题。继续加大教育培训工作力度，着力打造专业化、复合型基层监管执法队伍。要加强思想政治工作，统筹处理好各方面各层次的利益关系，为工商和市场监管的改革发展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工商工作计划和目标工商工作总结六</w:t>
      </w:r>
    </w:p>
    <w:p>
      <w:pPr>
        <w:ind w:left="0" w:right="0" w:firstLine="560"/>
        <w:spacing w:before="450" w:after="450" w:line="312" w:lineRule="auto"/>
      </w:pPr>
      <w:r>
        <w:rPr>
          <w:rFonts w:ascii="宋体" w:hAnsi="宋体" w:eastAsia="宋体" w:cs="宋体"/>
          <w:color w:val="000"/>
          <w:sz w:val="28"/>
          <w:szCs w:val="28"/>
        </w:rPr>
        <w:t xml:space="preserve">1．储蓄存款考核任务x x x x万元，计划x x x x万元，争取x xx x万元。对公存款净增x x x x万元。</w:t>
      </w:r>
    </w:p>
    <w:p>
      <w:pPr>
        <w:ind w:left="0" w:right="0" w:firstLine="560"/>
        <w:spacing w:before="450" w:after="450" w:line="312" w:lineRule="auto"/>
      </w:pPr>
      <w:r>
        <w:rPr>
          <w:rFonts w:ascii="宋体" w:hAnsi="宋体" w:eastAsia="宋体" w:cs="宋体"/>
          <w:color w:val="000"/>
          <w:sz w:val="28"/>
          <w:szCs w:val="28"/>
        </w:rPr>
        <w:t xml:space="preserve">2．各项贷款净增规模控制在x x x x万元之内，完成“中支\"下达的利润任务。</w:t>
      </w:r>
    </w:p>
    <w:p>
      <w:pPr>
        <w:ind w:left="0" w:right="0" w:firstLine="560"/>
        <w:spacing w:before="450" w:after="450" w:line="312" w:lineRule="auto"/>
      </w:pPr>
      <w:r>
        <w:rPr>
          <w:rFonts w:ascii="宋体" w:hAnsi="宋体" w:eastAsia="宋体" w:cs="宋体"/>
          <w:color w:val="000"/>
          <w:sz w:val="28"/>
          <w:szCs w:val="28"/>
        </w:rPr>
        <w:t xml:space="preserve">3．现金净回笼x x x x万元，归还人行借款和拆借资金x x x x万元。</w:t>
      </w:r>
    </w:p>
    <w:p>
      <w:pPr>
        <w:ind w:left="0" w:right="0" w:firstLine="560"/>
        <w:spacing w:before="450" w:after="450" w:line="312" w:lineRule="auto"/>
      </w:pPr>
      <w:r>
        <w:rPr>
          <w:rFonts w:ascii="宋体" w:hAnsi="宋体" w:eastAsia="宋体" w:cs="宋体"/>
          <w:color w:val="000"/>
          <w:sz w:val="28"/>
          <w:szCs w:val="28"/>
        </w:rPr>
        <w:t xml:space="preserve">4．加强安全保卫。力争成为“四无”行。</w:t>
      </w:r>
    </w:p>
    <w:p>
      <w:pPr>
        <w:ind w:left="0" w:right="0" w:firstLine="560"/>
        <w:spacing w:before="450" w:after="450" w:line="312" w:lineRule="auto"/>
      </w:pPr>
      <w:r>
        <w:rPr>
          <w:rFonts w:ascii="宋体" w:hAnsi="宋体" w:eastAsia="宋体" w:cs="宋体"/>
          <w:color w:val="000"/>
          <w:sz w:val="28"/>
          <w:szCs w:val="28"/>
        </w:rPr>
        <w:t xml:space="preserve">以上指标待“中支”正式计划下达后再作调整。</w:t>
      </w:r>
    </w:p>
    <w:p>
      <w:pPr>
        <w:ind w:left="0" w:right="0" w:firstLine="560"/>
        <w:spacing w:before="450" w:after="450" w:line="312" w:lineRule="auto"/>
      </w:pPr>
      <w:r>
        <w:rPr>
          <w:rFonts w:ascii="宋体" w:hAnsi="宋体" w:eastAsia="宋体" w:cs="宋体"/>
          <w:color w:val="000"/>
          <w:sz w:val="28"/>
          <w:szCs w:val="28"/>
        </w:rPr>
        <w:t xml:space="preserve">1．全面深化改革，推行各项承包制。</w:t>
      </w:r>
    </w:p>
    <w:p>
      <w:pPr>
        <w:ind w:left="0" w:right="0" w:firstLine="560"/>
        <w:spacing w:before="450" w:after="450" w:line="312" w:lineRule="auto"/>
      </w:pPr>
      <w:r>
        <w:rPr>
          <w:rFonts w:ascii="宋体" w:hAnsi="宋体" w:eastAsia="宋体" w:cs="宋体"/>
          <w:color w:val="000"/>
          <w:sz w:val="28"/>
          <w:szCs w:val="28"/>
        </w:rPr>
        <w:t xml:space="preserve">2．狠抓存款，扩大信贷资金来源。确保紧缩下的信贷资金需要。</w:t>
      </w:r>
    </w:p>
    <w:p>
      <w:pPr>
        <w:ind w:left="0" w:right="0" w:firstLine="560"/>
        <w:spacing w:before="450" w:after="450" w:line="312" w:lineRule="auto"/>
      </w:pPr>
      <w:r>
        <w:rPr>
          <w:rFonts w:ascii="宋体" w:hAnsi="宋体" w:eastAsia="宋体" w:cs="宋体"/>
          <w:color w:val="000"/>
          <w:sz w:val="28"/>
          <w:szCs w:val="28"/>
        </w:rPr>
        <w:t xml:space="preserve">3．挖潜盘活资金，缓解资金供求矛盾。</w:t>
      </w:r>
    </w:p>
    <w:p>
      <w:pPr>
        <w:ind w:left="0" w:right="0" w:firstLine="560"/>
        <w:spacing w:before="450" w:after="450" w:line="312" w:lineRule="auto"/>
      </w:pPr>
      <w:r>
        <w:rPr>
          <w:rFonts w:ascii="宋体" w:hAnsi="宋体" w:eastAsia="宋体" w:cs="宋体"/>
          <w:color w:val="000"/>
          <w:sz w:val="28"/>
          <w:szCs w:val="28"/>
        </w:rPr>
        <w:t xml:space="preserve">4．贯彻治理整顿的精神。在紧中求活，严守信贷规模，优化信贷结构，增加信贷管理的透明度，提高信贷资金使用效益。</w:t>
      </w:r>
    </w:p>
    <w:p>
      <w:pPr>
        <w:ind w:left="0" w:right="0" w:firstLine="560"/>
        <w:spacing w:before="450" w:after="450" w:line="312" w:lineRule="auto"/>
      </w:pPr>
      <w:r>
        <w:rPr>
          <w:rFonts w:ascii="宋体" w:hAnsi="宋体" w:eastAsia="宋体" w:cs="宋体"/>
          <w:color w:val="000"/>
          <w:sz w:val="28"/>
          <w:szCs w:val="28"/>
        </w:rPr>
        <w:t xml:space="preserve">5．强化内部管理，提高经济效益。</w:t>
      </w:r>
    </w:p>
    <w:p>
      <w:pPr>
        <w:ind w:left="0" w:right="0" w:firstLine="560"/>
        <w:spacing w:before="450" w:after="450" w:line="312" w:lineRule="auto"/>
      </w:pPr>
      <w:r>
        <w:rPr>
          <w:rFonts w:ascii="宋体" w:hAnsi="宋体" w:eastAsia="宋体" w:cs="宋体"/>
          <w:color w:val="000"/>
          <w:sz w:val="28"/>
          <w:szCs w:val="28"/>
        </w:rPr>
        <w:t xml:space="preserve">6．搞好安全防范，确保“四无”。</w:t>
      </w:r>
    </w:p>
    <w:p>
      <w:pPr>
        <w:ind w:left="0" w:right="0" w:firstLine="560"/>
        <w:spacing w:before="450" w:after="450" w:line="312" w:lineRule="auto"/>
      </w:pPr>
      <w:r>
        <w:rPr>
          <w:rFonts w:ascii="宋体" w:hAnsi="宋体" w:eastAsia="宋体" w:cs="宋体"/>
          <w:color w:val="000"/>
          <w:sz w:val="28"/>
          <w:szCs w:val="28"/>
        </w:rPr>
        <w:t xml:space="preserve">7．加强领导，强化思想政治工作。</w:t>
      </w:r>
    </w:p>
    <w:p>
      <w:pPr>
        <w:ind w:left="0" w:right="0" w:firstLine="560"/>
        <w:spacing w:before="450" w:after="450" w:line="312" w:lineRule="auto"/>
      </w:pPr>
      <w:r>
        <w:rPr>
          <w:rFonts w:ascii="宋体" w:hAnsi="宋体" w:eastAsia="宋体" w:cs="宋体"/>
          <w:color w:val="000"/>
          <w:sz w:val="28"/>
          <w:szCs w:val="28"/>
        </w:rPr>
        <w:t xml:space="preserve">8．加强基础工作，搞好优质服务。</w:t>
      </w:r>
    </w:p>
    <w:p>
      <w:pPr>
        <w:ind w:left="0" w:right="0" w:firstLine="560"/>
        <w:spacing w:before="450" w:after="450" w:line="312" w:lineRule="auto"/>
      </w:pPr>
      <w:r>
        <w:rPr>
          <w:rFonts w:ascii="宋体" w:hAnsi="宋体" w:eastAsia="宋体" w:cs="宋体"/>
          <w:color w:val="000"/>
          <w:sz w:val="28"/>
          <w:szCs w:val="28"/>
        </w:rPr>
        <w:t xml:space="preserve">分利用这些有利条件，克厦各种不利因素，同心同德，艰苦奋斗，以更加勤奋扎实的工作。以改革和业务工作的成绩，迎接国庆xx周年。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