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一是思想道德教育更扎实有效。扎实推进社会主义核心价值体系建设，认真贯彻落实《公民道德建设实施纲要》，扎实开展道德讲堂建设，成立宣讲队伍，规范活动流程、制度，经常化开展活动，宣传学习创先争优先进典型...</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一是思想道德教育更扎实有效。扎实推进社会主义核心价值体系建设，认真贯彻落实《公民道德建设实施纲要》，扎实开展道德讲堂建设，成立宣讲队伍，规范活动流程、制度，经常化开展活动，宣传学习创先争优先进典型，宣传“爱国爱乡、海纳百川、乐善好施、敢拼会赢”的福建精神。广泛深入学习实践泉州工商“主动服务，依法监管的履职精神;先行先试，不断创新的进取精神;清正廉洁，务实谦朴的人本精神”，不断深化工商文化建设实践活动，明确了“忠诚履职，刚柔兼济，爱拼敢赢，活力队伍”的泉州工商系统核心价值观，广大干部积极为提升工商事业建言献策，集体荣誉感、归属感和队伍凝聚力不断增强，干部队伍积极向上、充满活力和创造力。二是干部素质能力有新提升进步。市局以“千题百日一书”为活动载体，开展学习型单位建设，机关读书学习风气浓厚，定期开展干部政治、经济、法律、文化、信息技术和业务技能培训，今年开展了工商干部执法业务全员培训和竞赛活动，机关干部“执行落实、监管执法、服务发展、保障保证和开拓创新”五种能力不断提升，文化涵养不断丰富，领导干部“依法履职、带好队伍、力争一流”三种责任意识不断强化。加强对复合型人才的培养和公职律师队伍建设，有29人取得了公职律师资格。三是廉政勤政建设屡创好做法好经验。在全省率先出台市局对县级工商局巡察工作办法，开展对县级局巡察工作，加强了对县级工商局党组的监督管理;与市检察院联合拟定了《关于预防和处理渎职侵权犯罪若干问题的意见》，加强干部履职风险监管;制定《xx市工商系统干部廉洁从政行为规范》，强化廉政风险防控建设。在工作督导上建立点评机制、月评月报制、绩效评估制、“一局一亮点”专项督查等，严格政务公开制度，加强明察暗访和通报力度，整个队伍纪律严明、风正气顺。</w:t>
      </w:r>
    </w:p>
    <w:p>
      <w:pPr>
        <w:ind w:left="0" w:right="0" w:firstLine="560"/>
        <w:spacing w:before="450" w:after="450" w:line="312" w:lineRule="auto"/>
      </w:pPr>
      <w:r>
        <w:rPr>
          <w:rFonts w:ascii="宋体" w:hAnsi="宋体" w:eastAsia="宋体" w:cs="宋体"/>
          <w:color w:val="000"/>
          <w:sz w:val="28"/>
          <w:szCs w:val="28"/>
        </w:rPr>
        <w:t xml:space="preserve">大力推进依法行政、文明执法、规范自由裁量等工作，深化法治工商、效能工商建设活动，严格执法，加大市场监管力度，有力维护了市场秩序，助力xx市科学发展和跨越发展。一是加大监管执法力度。高位运转执法工作，开展反不正当竞争、商业贿赂、打击传销与变相传销、流通领域商品质量监管、广告整治等各项专项治理行动，今年市局检查支队共查处案件228起，移送案件12起，罚没入库597.73万元。严格落实“执法办案十项制度”，做到三个100%：案管系统100%及时录入，100%执行主办人负责制，100%适用三级九档裁量制度。二是在全省工商系统先行先试网络商务监管。受省局之托管理运作“福建省工商局互联网商务监测中心”，建立了“监测舆情收集情报——监控行为锁定违法——分析数据科学取证”一体化的监管技术应用体系，参与总局市场司网监技术系统需求及规范性文件起草，多次承办国际性、全国性网监工作会议及受邀在会议上做经验介绍，先后接待全国各地参观考察队430批次。三是有效推进无照经营综合治理。有力推进了无照经营工作联席会议制度，通过积极协调和沟通，市综治委把查处取缔无证无照经营工作纳入综治考核项目，在全省率先建立了查处无证无照经营工作联合督查制度。四是强化食品安全监管。全面推行食品安全监管“三员”制度，开展了查处非法添加剂、瘦肉精、地沟油、乳制品市场检查以及“八闽红盾出击”等专项行动，有效净化了全市流通环节食品消费市场。五是加强消费维权，维护民生权益。推进工商12315“四个平台”建设，与电信部门沟通协调，借用114工商预约系统平台，以三方通话的方式实现12315工商预约服务功能。目前，12315“四个平台”建设的基本框架已经确立，12315百事通网络平台已于3月15日向公众开放。</w:t>
      </w:r>
    </w:p>
    <w:p>
      <w:pPr>
        <w:ind w:left="0" w:right="0" w:firstLine="560"/>
        <w:spacing w:before="450" w:after="450" w:line="312" w:lineRule="auto"/>
      </w:pPr>
      <w:r>
        <w:rPr>
          <w:rFonts w:ascii="宋体" w:hAnsi="宋体" w:eastAsia="宋体" w:cs="宋体"/>
          <w:color w:val="000"/>
          <w:sz w:val="28"/>
          <w:szCs w:val="28"/>
        </w:rPr>
        <w:t xml:space="preserve">坚持立足职能，把精神文明创建和服务发展工作紧密结合，主动融入泉州改革、发展大局，不断提高服务水平，推进文明管理，提升创建成效，塑造文明形象。一是在服务发展和监管执法上深化拓展行政指导工作。修订了《xx市工商行政管理机关行政指导程序规定》，探索开展了债权出资、商标国际注册、物业服务合同规范等新领域的行政指导，并侧重在理念、机制与成效“三个环节”上深化推进行政指导，产生了一批行政指导先进单位和优秀案例，带动行政指导这一柔性监管方式由工商部门主导推行向由政府行政部门并进推行方向发展，进一步发挥了行政指导在社会管理创新方面的作用。二是拓展作为空间服务海西建设大局。认真贯彻落实国家总局支持海西建设26条意见，结合泉州实际出台了《xx市工商局关于充分发挥工商职能全面支持海峡西岸经济区建设的实施意见》，提出了6个方面30条贯彻落实措施，市政府予以转发，在我省率先出台了贯彻实施意见。帮扶企业做大做强,全市内资企业和个体工商户得到迅速发展，截至20xx年12月，我市各级登记机关共登记各类经济主体257710户，数量位居全省设区市第一，其中内资企业72893家,个体工商户176686户，农民专业合作社1908家，外商投资市场主体6223家。三是商标品牌发展继续走在全国前列。驰名商标实现县域全覆盖，总数达到87件，位居全国地级市首位;有效注册商标突破13万件，位居全国地级市第二位;马德里商标国际注册503件，位居全国地级市第三位。积极促成总局商标局专门出台政策扶持泉州创建国际品牌;市委、市政府出台“支持创建国际品牌”系列奖励政策。四是积极指导推进企业上市。出台了《扶持服务企业上市工作的若干意见》，建立健全无偿代理服务、跟踪服务等服务引导机制，并运用行政指导手段对企业在改制上市过程当中涉及的工商业务问题提出指导性意见，截至目前，全市共有77家企业在境内外上市(其中境内上市14家)，数量位居全省首位、全国地级市前列，企业发展规模化、集团化趋势明显。五是不断创新完善优质服务机制。出台《关于打造便捷高效登记通道服务我市民营企业二次创业的九条措施》，涉及“预约服务制”、“网上即办制”、“并联审批制”等9个方面。“预约服务”的覆盖范围、事项及方式不断拓展。全面试行外商投资企业“网上登记，当场发照”登记模式。建立台资企业“并联审批”机制，促进相关部门行政协作，提升审批效率和服务水平。六是泉州工商工作得到国家级媒体的关注和报道。国家工商总局会同央视纪念《商标法》颁布实施30周年专题报道组专门到我市进行采访，专门采访了黄少萍市长，并在8月22日央视二套《商标的力量》中予以较大篇幅的报道。3月28日《中国工商报》头版头条刊发了《效能之路越走越宽——福建省xx市工商局登记注册窗口推行预约服务纪实》文章，对我局开展预约服务情况作了专门报道。8月16日《中国工商报》头版刊发了《赢得进军国际市场金牌——福建省省长苏*林称赞泉州品牌借力奥运会》文章，对我市实施商标品牌战略，推进民营企业“二次创业”情况作了报道。</w:t>
      </w:r>
    </w:p>
    <w:p>
      <w:pPr>
        <w:ind w:left="0" w:right="0" w:firstLine="560"/>
        <w:spacing w:before="450" w:after="450" w:line="312" w:lineRule="auto"/>
      </w:pPr>
      <w:r>
        <w:rPr>
          <w:rFonts w:ascii="宋体" w:hAnsi="宋体" w:eastAsia="宋体" w:cs="宋体"/>
          <w:color w:val="000"/>
          <w:sz w:val="28"/>
          <w:szCs w:val="28"/>
        </w:rPr>
        <w:t xml:space="preserve">一是扎实开展工商文化建设，丰富干部职工生活。推进优美环境建设，持续开展规范达标示范工商所、达标检查大队和达标窗口创建活动，营造和谐融洽、精诚团结、共谋发展的内部工作环境，构建文明服务、互相理解、互相支持、群众满意的外部工作环境。认真开展“公民道德建设宣传月”活动、“讲文明树新风”活动，以文明餐桌行动、节约“一点水、一度电、一张纸”活动为载体，开展勤俭节约活动。在春节、清明、中秋等传统节日，开展“我们的节日”等主题活动，组织观看专题片和举行文艺表演等活动，参与祭奠先烈等民俗活动。积极开展各类文化体育活动，编辑出版《泉州工商文化》第一辑，丰富干部文化生活，陶冶干部情操。二是深入开展创先争优活动，选树先进典型。评选表彰绩效评估优胜单位、外资企业属地监管和监管执法业务竞赛、实施商标品牌战略活动、行政指导、执法办案等各项工作先进，激发干部创业激情和活力，营造创先争优良好氛围。在6月份举行的各级创先争优表彰活动中，xx县局党支部、开发区局党支部被省委表彰为全省创先争优先进基层党组织。7个基层党支部、15名党员获得省局党组表彰，3个党支部受到市委表彰，14个党组织、18名党员获得县(市、区)一级党委表彰，8个党支部、14人获镇(街道)一级党委表彰。8月9日，省委常委、宣传部部长袁荣祥到我局视察工作，对我局以文明创建为载体带队伍、促工作、走前列，推进全市经济社会科学发展跨越发展给予充分肯定和高度评价，盛赞泉州工商是一支人民满意的队伍。三是积极参与社会公益活动，提升精神文明建设综合效益。扎实开展领导干部“下基层、解民忧、办实事、促发展”活动，开展结对帮扶共建活动，共划拨结对帮扶资金14万元，结对帮扶xx县涂寨镇瑞东村，资助该村党建经费3万元，帮扶xx县三班镇三个特困家庭，每个家庭资助3000元共9000元，市局妇委会实施春雷计划，每年结对资助xx县5名贫困学生。大力弘扬以奉献、友爱、互助、进步为主要内容的志愿精神，参加了全市志愿服务活动启动仪式并开展现场咨询与接诉活动，组织志愿者自愿捐钱捐物，购买牛奶大米等物捐献给泉州社会福利中心，市局分批次共组织机关60多名干部参加志愿引导交通服务活动，助力全国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w:t>
      </w:r>
    </w:p>
    <w:p>
      <w:pPr>
        <w:ind w:left="0" w:right="0" w:firstLine="560"/>
        <w:spacing w:before="450" w:after="450" w:line="312" w:lineRule="auto"/>
      </w:pPr>
      <w:r>
        <w:rPr>
          <w:rFonts w:ascii="宋体" w:hAnsi="宋体" w:eastAsia="宋体" w:cs="宋体"/>
          <w:color w:val="000"/>
          <w:sz w:val="28"/>
          <w:szCs w:val="28"/>
        </w:rPr>
        <w:t xml:space="preserve">我将从以下几个方面进行总结：</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各部门人数对比：（图略）</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14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学历结构分析：（图略）</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司龄结构分析：（图略）</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年龄结构分析：（图略）</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性别比例构成：（图略）</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1、招聘完成率分析。（图略）</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2、招聘人数相关性分析。（图略）</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xx年度招聘较多的职位是产品运营部的运营专员，这类员工大多是从20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献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以运营专员这个岗位为例，网络招聘三大网站的实际面试人数及面试合格人数对比如下：（图略）</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207人，其中前程无忧和中国人才热献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（3）各部门离职率分析。（图略）</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分页阅读第1页：企业年度人力资源工作总结第2页：离职原因分析与改善措施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20xx年，在局党组的正确领导下，本科室全体职员上下一致、共同努力，顺利完成了各项工作任务，现总结如下：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一、一月，安排组织了全盟气象工作会议。二月，组织了节前全盟安全生产大检查。收集整理了局务公开内容，并予以公开。 二、三月，组织实施全盟安全生产检查，并于27日完成全部检查内容。</w:t>
      </w:r>
    </w:p>
    <w:p>
      <w:pPr>
        <w:ind w:left="0" w:right="0" w:firstLine="560"/>
        <w:spacing w:before="450" w:after="450" w:line="312" w:lineRule="auto"/>
      </w:pPr>
      <w:r>
        <w:rPr>
          <w:rFonts w:ascii="宋体" w:hAnsi="宋体" w:eastAsia="宋体" w:cs="宋体"/>
          <w:color w:val="000"/>
          <w:sz w:val="28"/>
          <w:szCs w:val="28"/>
        </w:rPr>
        <w:t xml:space="preserve">精神文明建设方教育，认真贯彻落实《中国气象文化建设纲要》和十一五气象文化建设发展规划，大力推进具有时代特征、气象特色的和谐文化建设。积极参与感动内蒙古人物评选活动，积极组稿，参与协调。对地震灾区分两次组织了捐款。</w:t>
      </w:r>
    </w:p>
    <w:p>
      <w:pPr>
        <w:ind w:left="0" w:right="0" w:firstLine="560"/>
        <w:spacing w:before="450" w:after="450" w:line="312" w:lineRule="auto"/>
      </w:pPr>
      <w:r>
        <w:rPr>
          <w:rFonts w:ascii="宋体" w:hAnsi="宋体" w:eastAsia="宋体" w:cs="宋体"/>
          <w:color w:val="000"/>
          <w:sz w:val="28"/>
          <w:szCs w:val="28"/>
        </w:rPr>
        <w:t xml:space="preserve">四、根据区局要求，草拟盟局办公室08年重点工作安排。并逐步组织实施。</w:t>
      </w:r>
    </w:p>
    <w:p>
      <w:pPr>
        <w:ind w:left="0" w:right="0" w:firstLine="560"/>
        <w:spacing w:before="450" w:after="450" w:line="312" w:lineRule="auto"/>
      </w:pPr>
      <w:r>
        <w:rPr>
          <w:rFonts w:ascii="宋体" w:hAnsi="宋体" w:eastAsia="宋体" w:cs="宋体"/>
          <w:color w:val="000"/>
          <w:sz w:val="28"/>
          <w:szCs w:val="28"/>
        </w:rPr>
        <w:t xml:space="preserve">五、为贯彻“以人为本”的理念，体现盟局党组对广大干部职工的关心，五月份由工会牵头组织全局女职工进行身体检查。</w:t>
      </w:r>
    </w:p>
    <w:p>
      <w:pPr>
        <w:ind w:left="0" w:right="0" w:firstLine="560"/>
        <w:spacing w:before="450" w:after="450" w:line="312" w:lineRule="auto"/>
      </w:pPr>
      <w:r>
        <w:rPr>
          <w:rFonts w:ascii="宋体" w:hAnsi="宋体" w:eastAsia="宋体" w:cs="宋体"/>
          <w:color w:val="000"/>
          <w:sz w:val="28"/>
          <w:szCs w:val="28"/>
        </w:rPr>
        <w:t xml:space="preserve">六、完成了汛期安全生产检查前期工作报送了总结。强调了安全生产工作的落实及信息反馈问题，规定了不定期实地检查的事项。征集全盟加强基层工作建议，形成具体方案上报区局。组织一次安全生产知识竞赛。</w:t>
      </w:r>
    </w:p>
    <w:p>
      <w:pPr>
        <w:ind w:left="0" w:right="0" w:firstLine="560"/>
        <w:spacing w:before="450" w:after="450" w:line="312" w:lineRule="auto"/>
      </w:pPr>
      <w:r>
        <w:rPr>
          <w:rFonts w:ascii="宋体" w:hAnsi="宋体" w:eastAsia="宋体" w:cs="宋体"/>
          <w:color w:val="000"/>
          <w:sz w:val="28"/>
          <w:szCs w:val="28"/>
        </w:rPr>
        <w:t xml:space="preserve">七、协助相关科室进行了盟委组织的反恐工作检查中相关教育的提供工作。</w:t>
      </w:r>
    </w:p>
    <w:p>
      <w:pPr>
        <w:ind w:left="0" w:right="0" w:firstLine="560"/>
        <w:spacing w:before="450" w:after="450" w:line="312" w:lineRule="auto"/>
      </w:pPr>
      <w:r>
        <w:rPr>
          <w:rFonts w:ascii="宋体" w:hAnsi="宋体" w:eastAsia="宋体" w:cs="宋体"/>
          <w:color w:val="000"/>
          <w:sz w:val="28"/>
          <w:szCs w:val="28"/>
        </w:rPr>
        <w:t xml:space="preserve">八、督查、督办工作方教育：年初，对全盟气象局长工作会议精神的贯彻落实情况进行督查，使会议内容及会议制定的方针政策得到了很好的传达、贯彻，通过对各局站会后总结的归纳汇总，及时了解会议效果，为盟局党组了解下情指导局站工作提供了决策依据。为督促各局站、局机关各科室上半年各项工作的完成，盟局办公室下发“关于上报20xx年上半年工作总结及目标考核情况的督察通知”。20xx年上半年对相关重点工作共进行了6次督查督办。下半年，对奥运期间安全稳定工作进行安排督察，对不稳定因素进行分析，并采取安抚教育措施。对安全生产百日督察专项行动进行全程督察督办。对全年目标任务完成情况进行全程督察督办。神七发射期间，动员全盟气象相关单位畅通信息，及时报道。</w:t>
      </w:r>
    </w:p>
    <w:p>
      <w:pPr>
        <w:ind w:left="0" w:right="0" w:firstLine="560"/>
        <w:spacing w:before="450" w:after="450" w:line="312" w:lineRule="auto"/>
      </w:pPr>
      <w:r>
        <w:rPr>
          <w:rFonts w:ascii="宋体" w:hAnsi="宋体" w:eastAsia="宋体" w:cs="宋体"/>
          <w:color w:val="000"/>
          <w:sz w:val="28"/>
          <w:szCs w:val="28"/>
        </w:rPr>
        <w:t xml:space="preserve">九、协调组织召开一次局站长研讨会。完成区局下达的各项上稿任务。发简讯19期。</w:t>
      </w:r>
    </w:p>
    <w:p>
      <w:pPr>
        <w:ind w:left="0" w:right="0" w:firstLine="560"/>
        <w:spacing w:before="450" w:after="450" w:line="312" w:lineRule="auto"/>
      </w:pPr>
      <w:r>
        <w:rPr>
          <w:rFonts w:ascii="宋体" w:hAnsi="宋体" w:eastAsia="宋体" w:cs="宋体"/>
          <w:color w:val="000"/>
          <w:sz w:val="28"/>
          <w:szCs w:val="28"/>
        </w:rPr>
        <w:t xml:space="preserve">十、综合协调和决策咨询工作进一步加强，围绕盟局中心工作，对领导决策、会议和大型活动、重要事项落实进行综合协调，并做到统筹兼顾、周到细致。</w:t>
      </w:r>
    </w:p>
    <w:p>
      <w:pPr>
        <w:ind w:left="0" w:right="0" w:firstLine="560"/>
        <w:spacing w:before="450" w:after="450" w:line="312" w:lineRule="auto"/>
      </w:pPr>
      <w:r>
        <w:rPr>
          <w:rFonts w:ascii="宋体" w:hAnsi="宋体" w:eastAsia="宋体" w:cs="宋体"/>
          <w:color w:val="000"/>
          <w:sz w:val="28"/>
          <w:szCs w:val="28"/>
        </w:rPr>
        <w:t xml:space="preserve">公文运转规范，按照主动、及时、快速、准确的原则传递各类公文；严格规范公文制发和拟办工作。认真执行了《内蒙古自治区气象局公文处理实施办法》，并对公文起草的政策依据、内容、程序、体例等进行了把关，促进了公文质量和办文效率的提高。及时撰写有关报告、讲话、汇报、计划、纪要等教育，起草了各类综合性的文件，做好了盟局领导的参谋助手角色。</w:t>
      </w:r>
    </w:p>
    <w:p>
      <w:pPr>
        <w:ind w:left="0" w:right="0" w:firstLine="560"/>
        <w:spacing w:before="450" w:after="450" w:line="312" w:lineRule="auto"/>
      </w:pPr>
      <w:r>
        <w:rPr>
          <w:rFonts w:ascii="宋体" w:hAnsi="宋体" w:eastAsia="宋体" w:cs="宋体"/>
          <w:color w:val="000"/>
          <w:sz w:val="28"/>
          <w:szCs w:val="28"/>
        </w:rPr>
        <w:t xml:space="preserve">十一、社会治安综合治理相关工作进展顺利，通过年中检查。维稳工作情况上报及时，无漏报。按有关规定进行了政务公开工作。</w:t>
      </w:r>
    </w:p>
    <w:p>
      <w:pPr>
        <w:ind w:left="0" w:right="0" w:firstLine="560"/>
        <w:spacing w:before="450" w:after="450" w:line="312" w:lineRule="auto"/>
      </w:pPr>
      <w:r>
        <w:rPr>
          <w:rFonts w:ascii="宋体" w:hAnsi="宋体" w:eastAsia="宋体" w:cs="宋体"/>
          <w:color w:val="000"/>
          <w:sz w:val="28"/>
          <w:szCs w:val="28"/>
        </w:rPr>
        <w:t xml:space="preserve">20xx年，办公室工作总体来看较为顺利，但还存在一定差距，主要表现，督察督办的深度和广度不够，工作落实信息反馈有不到位的情况发生。我们将在今后的工作中加以改善。通过协调各方，办公室为领导决策咨询的工作也要有所加强，要积极主动为领导出主意、提建议、保证领导集中精力做好建设、服务和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我们的工作重点，依然放在积极配合盟局党组重点工作方面，完成办公室承担的相应工作。并加大宣传力度，同时协调相关单位和局站，积极加大对安全生产工作的落实力度，对此项工作进行实时督查，及时反馈信息。围绕目标任务进展情况进行阶段性督察，同时，力求各种工作信息的畅通。</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x，关注时政，认真学了党的十九大精神，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x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x，学x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x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（一）学x力度还需要不断提高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x存在放松的现象，在学x上存在着一定的松懈、侥幸等思想意识，尤其是对热力行业的相关专业知识学x的力度还不够，了解还不深，此外，对于一些政策性的理论学x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（一）抓学x，提能力。在未来的工作中，注重抓学x，重点学x党的各项理论知识、公司的规章制度及热力行业专业知识，努力促进自我的全面发展。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为认真贯彻省委、省政府“服务企业、服务基层”活动的精神，按照xx市委、市政府“创建服务型机关、促进企业发展”活动的工作部署，今年以来，我市继续深化干部服务企业活动，以“干部下基层，服务在一线”活动为载体，以加快建设“政策百事通”平台为工作重心，进一步构建服务企业长效机制，确保各项服务措施组织到位、落实到位、保障到位，全力为企业发展搭好服务平台。</w:t>
      </w:r>
    </w:p>
    <w:p>
      <w:pPr>
        <w:ind w:left="0" w:right="0" w:firstLine="560"/>
        <w:spacing w:before="450" w:after="450" w:line="312" w:lineRule="auto"/>
      </w:pPr>
      <w:r>
        <w:rPr>
          <w:rFonts w:ascii="宋体" w:hAnsi="宋体" w:eastAsia="宋体" w:cs="宋体"/>
          <w:color w:val="000"/>
          <w:sz w:val="28"/>
          <w:szCs w:val="28"/>
        </w:rPr>
        <w:t xml:space="preserve">一是及时出台20xx年工业经济扶持政策。进一步完善扶持企业发展措施，着力以品牌建设、节能减排、技术改造、科技创新等为抓手，以加快建设新兴产业集群区和淘汰落后产能为重点，全力推进我市工业经济调结构促转型。二是切实帮助企业解决实际难题。在家电行业竞争的日益加剧，受到寡头挤压面临生存困难时，及时组织开展家电行业发展现状的调研，提出关于鼓励家电企业联合兼并，加快培育行业龙头企业，提高行业竞争力的建议报告，进一步引导我市家电企业转型升级；同时积极引导冰洗联合会会员企业联合出资组建慈溪家电联合售后服务公司，加快全国县级市的售后网点的建设进程。三是加强企业经营管理人才培训。按照企业需求，举办“优势企业年轻总裁（总经理）培训班”、“从精细化管理到精益生产的导入培训班”、“深化精细化管理的培训”、“智能家电硕士研究生班”、“卓越营销管理高级研修班”、“如何做好以品质为中心的管理培训班”、“中基层干部培训班”和“采购管理培训班”等一系列专业管理培训班，今年累计培训各层次企业经营管理人才1608人，受到广泛好评，场场爆满，学员满意度达90%以上，为企业管理水平提高搭建好服务平台，切实帮助企业更好更快的发展。四是深入推进工业效益提升工程。从20xx年起，对我市年实缴税费和今后三年（在本市内）技改、研发及在市内外营销网络投入达一定数额企业，采取年度考核、分段兑现、三年结算的办法，实施效益提升工程，给予企业当年地方财政贡献超过全市财政年初预算增长率以上部分给予分档支持企业投入、企业所缴纳职工教育统筹经费的 30%专项用于该企业员工的培训等激励优惠措施，今年上半年完成对20xx年45家效益工程企业考核，共兑现拨付奖励资金4160万元，20xx年效益工程预计奖励金额将超过1.1亿元，大大减轻了企业负担。五是精心谋划新兴产业培育发展。针对杭州湾新区体制调整和产业升级的迫切要求，及时组织新兴产业集群区规划研究，迅速搭建了工作实干班子，确定了重点发展的四个方向，即新材料、新能源、电子信息和先进装备制造业，完成装备制造业、新材料和电子信息三大产业发展规划编制，研究制定了关于加快培育发展新兴产业的若干意见，推进了重点项目的协调推进服务力度。</w:t>
      </w:r>
    </w:p>
    <w:p>
      <w:pPr>
        <w:ind w:left="0" w:right="0" w:firstLine="560"/>
        <w:spacing w:before="450" w:after="450" w:line="312" w:lineRule="auto"/>
      </w:pPr>
      <w:r>
        <w:rPr>
          <w:rFonts w:ascii="宋体" w:hAnsi="宋体" w:eastAsia="宋体" w:cs="宋体"/>
          <w:color w:val="000"/>
          <w:sz w:val="28"/>
          <w:szCs w:val="28"/>
        </w:rPr>
        <w:t xml:space="preserve">按照xx市8718服务平台建设工作部署，今年以来，我市结合 81890服务平台，加快建设“市81890（拨一拨就灵）政策百事通”服务平台建设，及时出台并实施《xx市81890政策百事通实施意见》（慈政办发 [20xx]98号），按照“整合资源，优化结构；高效便捷，协同有序；以人为本，双向互动；积极稳妥，循序渐进”的工作原则，为企业提供24小时不间断服务。一是建立组织领导协调机制。由常务副市长任组长，相关职能部门和市信息中心、市法制办负责人任成员，研究协调政策咨询方面的重大事项，部署相关工作任务，协调处理工作中出现的问题。二是建立政策资源共享机制。建立政策问答数据库，各部门在工作中涉及到的政策法规，梳理成一问一答的形式，通过计算机网络，分门别类地充实到政策问答数据库，并不断充实完善，形成机关各部门和公众的共享机制。三是建立政策咨询处理机制。对企业咨询的一般性问题，政策问答数据库中有现成案例的，平台接线员当场即时进行回答。对当时无法回答的咨询问题，平台接线员与相关职能部门联系，根据相关职能部门提供的答案，由平台接线员对咨询人进行回复。相关职能部门及时将回复答案充实到政策问答数据库。对涉及两个或两个以上部门的咨询，由平台执行部牵头与相关单位联系协调，达成一致意见后由平台接线员回复。遇到情况比较复杂的特殊问题，由平台执行部转交相关部门联络员。相关部门直接向咨询人回复，并将回复内容充实到政策问答数据库。平台执行部做好督促和回访。四是建立业务工作协同机制。平台与各职能部门的联络员保持信息畅通。待办回复的问题，属普通案例的，相关职能部门应在接到平台接线员的电话后，当天向接线员作出回答；属较难问题的，相关部门向接线员回复时间一般不得超过2个工作日。部门待办回复中比较复杂的特殊问题，相关部门应在 5个工作日内直接向咨询人解释。五是建立政策法规培训机制。对平台工作人员，除基本的日常礼仪培训外，还要加强政策法规方面的培训。培训分入门培训、定期培训和临机培训。入门培训是相关职能部门派遣业务骨干在基本常识、基本概念、机构职能、相关政策法规、相关业务、常见问题等六个方面对平台工作人员进行培训；定期培训是在半年或年终时，相关职能部门和平台工作人员就咨询工作中出现的一些典型案例进行总结和交流，集中性地进行指导帮助。临机培训是遇到新的政策出台和有关政策调整，相关部门为平台工作人员进行新政策的解读，并对新老政策过渡衔接的具体处理方法进行指导。</w:t>
      </w:r>
    </w:p>
    <w:p>
      <w:pPr>
        <w:ind w:left="0" w:right="0" w:firstLine="560"/>
        <w:spacing w:before="450" w:after="450" w:line="312" w:lineRule="auto"/>
      </w:pPr>
      <w:r>
        <w:rPr>
          <w:rFonts w:ascii="宋体" w:hAnsi="宋体" w:eastAsia="宋体" w:cs="宋体"/>
          <w:color w:val="000"/>
          <w:sz w:val="28"/>
          <w:szCs w:val="28"/>
        </w:rPr>
        <w:t xml:space="preserve">目前“81890政策百事通”服务平台已开始运营，作为我市干部服务企业长效机制的重要载体，“81890政策百事通”服务平台可以整合政府各部门履职所依据的法律法规及政策规章资源，与各部门联合形成一个承担政策咨询解答的公共信息服务平台，无偿为企业提供方便快捷的实时互动咨询解答，及时宣传党和政府的各项政策，为企业提供生产经营发展方面最关心、最直接、最现实的政策法规信息，不断优化政府服务手段，切切实实、主动、高效地为企业办实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按照局党组的要求，中小企业科在职能上新增了整规工作，目前主要负责工业中小企业的服务工作、大气和水环境整治，城乡综合整治、扶持民优地方产品配套工作、全区治乱减负工作减负工作以及散装水泥办公室的工作，通过科室人员的共同努力和不断的学习，完成了各级交办的各项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(一)加强业务学习，用心开展工作。</w:t>
      </w:r>
    </w:p>
    <w:p>
      <w:pPr>
        <w:ind w:left="0" w:right="0" w:firstLine="560"/>
        <w:spacing w:before="450" w:after="450" w:line="312" w:lineRule="auto"/>
      </w:pPr>
      <w:r>
        <w:rPr>
          <w:rFonts w:ascii="宋体" w:hAnsi="宋体" w:eastAsia="宋体" w:cs="宋体"/>
          <w:color w:val="000"/>
          <w:sz w:val="28"/>
          <w:szCs w:val="28"/>
        </w:rPr>
        <w:t xml:space="preserve">我科面临科室职能增加后，工作量增加了很多，面对着新形势和新任务，新的要求，一是开展了紧紧围绕科室的目标认真地开展各项工作，基本做到了“用心想事、用心干事”。二是加强交流学习，围绕科室的工作我们积极与市经信委相关处室沟通和联系，虚心向兄弟单位请教，参加了市中小企业局组织的全市融资工作对接会的学习，通过学习，为更好的开展工作创造了条件。</w:t>
      </w:r>
    </w:p>
    <w:p>
      <w:pPr>
        <w:ind w:left="0" w:right="0" w:firstLine="560"/>
        <w:spacing w:before="450" w:after="450" w:line="312" w:lineRule="auto"/>
      </w:pPr>
      <w:r>
        <w:rPr>
          <w:rFonts w:ascii="宋体" w:hAnsi="宋体" w:eastAsia="宋体" w:cs="宋体"/>
          <w:color w:val="000"/>
          <w:sz w:val="28"/>
          <w:szCs w:val="28"/>
        </w:rPr>
        <w:t xml:space="preserve">(二)明确工作目标，很抓工作落实。</w:t>
      </w:r>
    </w:p>
    <w:p>
      <w:pPr>
        <w:ind w:left="0" w:right="0" w:firstLine="560"/>
        <w:spacing w:before="450" w:after="450" w:line="312" w:lineRule="auto"/>
      </w:pPr>
      <w:r>
        <w:rPr>
          <w:rFonts w:ascii="宋体" w:hAnsi="宋体" w:eastAsia="宋体" w:cs="宋体"/>
          <w:color w:val="000"/>
          <w:sz w:val="28"/>
          <w:szCs w:val="28"/>
        </w:rPr>
        <w:t xml:space="preserve">1、我科室围绕今年市经信委可能下达的我局工作目标深入开展了工作活动，针对去年工作任务和目标，认真进行了分析，一是对828家园外工业企业的用地情况进行了认真的清理，为今年园外工业企业的清理工作做好准备。二是对我区20家融资性担保公司进行了联系，为我区下一步中小企业融资打下基础。三是积极与区大气办和市经信委环资处协调，为完成今年的大气和水环境目标创造条件。</w:t>
      </w:r>
    </w:p>
    <w:p>
      <w:pPr>
        <w:ind w:left="0" w:right="0" w:firstLine="560"/>
        <w:spacing w:before="450" w:after="450" w:line="312" w:lineRule="auto"/>
      </w:pPr>
      <w:r>
        <w:rPr>
          <w:rFonts w:ascii="宋体" w:hAnsi="宋体" w:eastAsia="宋体" w:cs="宋体"/>
          <w:color w:val="000"/>
          <w:sz w:val="28"/>
          <w:szCs w:val="28"/>
        </w:rPr>
        <w:t xml:space="preserve">(三)保持工作激情，积极努力开展工作</w:t>
      </w:r>
    </w:p>
    <w:p>
      <w:pPr>
        <w:ind w:left="0" w:right="0" w:firstLine="560"/>
        <w:spacing w:before="450" w:after="450" w:line="312" w:lineRule="auto"/>
      </w:pPr>
      <w:r>
        <w:rPr>
          <w:rFonts w:ascii="宋体" w:hAnsi="宋体" w:eastAsia="宋体" w:cs="宋体"/>
          <w:color w:val="000"/>
          <w:sz w:val="28"/>
          <w:szCs w:val="28"/>
        </w:rPr>
        <w:t xml:space="preserve">一是积极主动的加强业务学习。二是积极开展执行高效的工作活动，对上级和领导交办的更情坚决按要求认真抓好落实，确保在第一时间内保质保量完成。三是增强对工作的责任意识和服务意识，开展好各种服务活动，上半年主要完成了一下工作：</w:t>
      </w:r>
    </w:p>
    <w:p>
      <w:pPr>
        <w:ind w:left="0" w:right="0" w:firstLine="560"/>
        <w:spacing w:before="450" w:after="450" w:line="312" w:lineRule="auto"/>
      </w:pPr>
      <w:r>
        <w:rPr>
          <w:rFonts w:ascii="宋体" w:hAnsi="宋体" w:eastAsia="宋体" w:cs="宋体"/>
          <w:color w:val="000"/>
          <w:sz w:val="28"/>
          <w:szCs w:val="28"/>
        </w:rPr>
        <w:t xml:space="preserve">1、为6家关闭的型煤生产企业办理了以奖代补专项资金。</w:t>
      </w:r>
    </w:p>
    <w:p>
      <w:pPr>
        <w:ind w:left="0" w:right="0" w:firstLine="560"/>
        <w:spacing w:before="450" w:after="450" w:line="312" w:lineRule="auto"/>
      </w:pPr>
      <w:r>
        <w:rPr>
          <w:rFonts w:ascii="宋体" w:hAnsi="宋体" w:eastAsia="宋体" w:cs="宋体"/>
          <w:color w:val="000"/>
          <w:sz w:val="28"/>
          <w:szCs w:val="28"/>
        </w:rPr>
        <w:t xml:space="preserve">2、为一家煤炭批发企业办理了煤炭经营资格证的申报工作。</w:t>
      </w:r>
    </w:p>
    <w:p>
      <w:pPr>
        <w:ind w:left="0" w:right="0" w:firstLine="560"/>
        <w:spacing w:before="450" w:after="450" w:line="312" w:lineRule="auto"/>
      </w:pPr>
      <w:r>
        <w:rPr>
          <w:rFonts w:ascii="宋体" w:hAnsi="宋体" w:eastAsia="宋体" w:cs="宋体"/>
          <w:color w:val="000"/>
          <w:sz w:val="28"/>
          <w:szCs w:val="28"/>
        </w:rPr>
        <w:t xml:space="preserve">3、上报了企业融资需求情况。</w:t>
      </w:r>
    </w:p>
    <w:p>
      <w:pPr>
        <w:ind w:left="0" w:right="0" w:firstLine="560"/>
        <w:spacing w:before="450" w:after="450" w:line="312" w:lineRule="auto"/>
      </w:pPr>
      <w:r>
        <w:rPr>
          <w:rFonts w:ascii="宋体" w:hAnsi="宋体" w:eastAsia="宋体" w:cs="宋体"/>
          <w:color w:val="000"/>
          <w:sz w:val="28"/>
          <w:szCs w:val="28"/>
        </w:rPr>
        <w:t xml:space="preserve">4完成上报了地方产品配套报表。</w:t>
      </w:r>
    </w:p>
    <w:p>
      <w:pPr>
        <w:ind w:left="0" w:right="0" w:firstLine="560"/>
        <w:spacing w:before="450" w:after="450" w:line="312" w:lineRule="auto"/>
      </w:pPr>
      <w:r>
        <w:rPr>
          <w:rFonts w:ascii="宋体" w:hAnsi="宋体" w:eastAsia="宋体" w:cs="宋体"/>
          <w:color w:val="000"/>
          <w:sz w:val="28"/>
          <w:szCs w:val="28"/>
        </w:rPr>
        <w:t xml:space="preserve">5、完成了园外工业企业的土地情况调查报表。</w:t>
      </w:r>
    </w:p>
    <w:p>
      <w:pPr>
        <w:ind w:left="0" w:right="0" w:firstLine="560"/>
        <w:spacing w:before="450" w:after="450" w:line="312" w:lineRule="auto"/>
      </w:pPr>
      <w:r>
        <w:rPr>
          <w:rFonts w:ascii="宋体" w:hAnsi="宋体" w:eastAsia="宋体" w:cs="宋体"/>
          <w:color w:val="000"/>
          <w:sz w:val="28"/>
          <w:szCs w:val="28"/>
        </w:rPr>
        <w:t xml:space="preserve">6、完成了8家20xx年模范守信中小企业培植工作。</w:t>
      </w:r>
    </w:p>
    <w:p>
      <w:pPr>
        <w:ind w:left="0" w:right="0" w:firstLine="560"/>
        <w:spacing w:before="450" w:after="450" w:line="312" w:lineRule="auto"/>
      </w:pPr>
      <w:r>
        <w:rPr>
          <w:rFonts w:ascii="宋体" w:hAnsi="宋体" w:eastAsia="宋体" w:cs="宋体"/>
          <w:color w:val="000"/>
          <w:sz w:val="28"/>
          <w:szCs w:val="28"/>
        </w:rPr>
        <w:t xml:space="preserve">7、组织2家企业参加了20xx年市融资工作对接会。</w:t>
      </w:r>
    </w:p>
    <w:p>
      <w:pPr>
        <w:ind w:left="0" w:right="0" w:firstLine="560"/>
        <w:spacing w:before="450" w:after="450" w:line="312" w:lineRule="auto"/>
      </w:pPr>
      <w:r>
        <w:rPr>
          <w:rFonts w:ascii="宋体" w:hAnsi="宋体" w:eastAsia="宋体" w:cs="宋体"/>
          <w:color w:val="000"/>
          <w:sz w:val="28"/>
          <w:szCs w:val="28"/>
        </w:rPr>
        <w:t xml:space="preserve">8、组织发放了20xx年中小企业发展专项资金。</w:t>
      </w:r>
    </w:p>
    <w:p>
      <w:pPr>
        <w:ind w:left="0" w:right="0" w:firstLine="560"/>
        <w:spacing w:before="450" w:after="450" w:line="312" w:lineRule="auto"/>
      </w:pPr>
      <w:r>
        <w:rPr>
          <w:rFonts w:ascii="宋体" w:hAnsi="宋体" w:eastAsia="宋体" w:cs="宋体"/>
          <w:color w:val="000"/>
          <w:sz w:val="28"/>
          <w:szCs w:val="28"/>
        </w:rPr>
        <w:t xml:space="preserve">9、完成了关于李芝贵要求在绕城路外金花桥街道办事处选址经营蜂窝煤厂的信访督办件。</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一是对整规业务工作不够熟练，学习抓得不够紧。原因是忙于事务较多。</w:t>
      </w:r>
    </w:p>
    <w:p>
      <w:pPr>
        <w:ind w:left="0" w:right="0" w:firstLine="560"/>
        <w:spacing w:before="450" w:after="450" w:line="312" w:lineRule="auto"/>
      </w:pPr>
      <w:r>
        <w:rPr>
          <w:rFonts w:ascii="宋体" w:hAnsi="宋体" w:eastAsia="宋体" w:cs="宋体"/>
          <w:color w:val="000"/>
          <w:sz w:val="28"/>
          <w:szCs w:val="28"/>
        </w:rPr>
        <w:t xml:space="preserve">二是型煤生产企业的以奖代补专项资金还没有及时发放到企业负责人的手中。原因是有的企业办理注销账号时间拖得太长，财务制度比较严。（目前还有4家企业没有发放）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保持工作激情，积极努力开展工作。二是加强业务理论学习，不断提高对中小企业的服务能力。三是加强与市中小企业局和围边区县的对口部门的交流学习，完成上级交给的各项工作。四是加强与各街道和工业园的联系确保目标的完成。</w:t>
      </w:r>
    </w:p>
    <w:p>
      <w:pPr>
        <w:ind w:left="0" w:right="0" w:firstLine="560"/>
        <w:spacing w:before="450" w:after="450" w:line="312" w:lineRule="auto"/>
      </w:pPr>
      <w:r>
        <w:rPr>
          <w:rFonts w:ascii="宋体" w:hAnsi="宋体" w:eastAsia="宋体" w:cs="宋体"/>
          <w:color w:val="000"/>
          <w:sz w:val="28"/>
          <w:szCs w:val="28"/>
        </w:rPr>
        <w:t xml:space="preserve">重点做好以下工作：1、开展好融资服务“入园区、进企业”的专项活动工作。缓解企业融资难的问题。2、联合区监察局、区法制办等部门开展减轻企业负担专项检查活动，减轻企业负担。3、完成好园外工业企业的整治工作工作。</w:t>
      </w:r>
    </w:p>
    <w:p>
      <w:pPr>
        <w:ind w:left="0" w:right="0" w:firstLine="560"/>
        <w:spacing w:before="450" w:after="450" w:line="312" w:lineRule="auto"/>
      </w:pPr>
      <w:r>
        <w:rPr>
          <w:rFonts w:ascii="宋体" w:hAnsi="宋体" w:eastAsia="宋体" w:cs="宋体"/>
          <w:color w:val="000"/>
          <w:sz w:val="28"/>
          <w:szCs w:val="28"/>
        </w:rPr>
        <w:t xml:space="preserve">4、开展好有关企业的服务平台建设和企业服务的有关工作。</w:t>
      </w:r>
    </w:p>
    <w:p>
      <w:pPr>
        <w:ind w:left="0" w:right="0" w:firstLine="560"/>
        <w:spacing w:before="450" w:after="450" w:line="312" w:lineRule="auto"/>
      </w:pPr>
      <w:r>
        <w:rPr>
          <w:rFonts w:ascii="宋体" w:hAnsi="宋体" w:eastAsia="宋体" w:cs="宋体"/>
          <w:color w:val="000"/>
          <w:sz w:val="28"/>
          <w:szCs w:val="28"/>
        </w:rPr>
        <w:t xml:space="preserve">5、完成大气和水环境目标工作。</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 “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 6000万 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xx年粮改以来，金良公司所属各库站都以国有资产入股的形式成立了分公司，而真正的运行模式又是承包经营，改革不到位 、 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 活力 、 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 、仓储管理和安全生产等各项工作。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2025-01-30T16:51:59+08:00</dcterms:created>
  <dcterms:modified xsi:type="dcterms:W3CDTF">2025-01-30T16:51:59+08:00</dcterms:modified>
</cp:coreProperties>
</file>

<file path=docProps/custom.xml><?xml version="1.0" encoding="utf-8"?>
<Properties xmlns="http://schemas.openxmlformats.org/officeDocument/2006/custom-properties" xmlns:vt="http://schemas.openxmlformats.org/officeDocument/2006/docPropsVTypes"/>
</file>