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最新医疗机构工作总结简短(6篇)</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一、白云乡鸡鸣桥村卫生室位于白云中学边，交通方便，人员往来相对集中。砖混结构，墙体刷白，使用面积不少于40平方米，房间宽敞明亮，卫生干净，建设发展空间大，“三室”独立规范分隔。二、人员做到有乡村医生证可以上岗，我村卫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一、白云乡鸡鸣桥村卫生室位于白云中学边，交通方便，人员往来相对集中。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砖混结构，墙体刷白，使用面积不少于40平方米，房间宽敞明亮，卫生干净，建设发展空间大，“三室”独立规范分隔。</w:t>
      </w:r>
    </w:p>
    <w:p>
      <w:pPr>
        <w:ind w:left="0" w:right="0" w:firstLine="560"/>
        <w:spacing w:before="450" w:after="450" w:line="312" w:lineRule="auto"/>
      </w:pPr>
      <w:r>
        <w:rPr>
          <w:rFonts w:ascii="宋体" w:hAnsi="宋体" w:eastAsia="宋体" w:cs="宋体"/>
          <w:color w:val="000"/>
          <w:sz w:val="28"/>
          <w:szCs w:val="28"/>
        </w:rPr>
        <w:t xml:space="preserve">二、人员做到有乡村医生证可以上岗，我村卫生室有乡村医生一人，多年实习和行医，理论联系实践，积累了不少经验，热情为居民服务，深受患者满意。为了病人诊疗安全杜绝医疗事故的发生，我村卫生室开展内科日常辩论针对病情危重的病人做到及时转到二甲医院，我诊所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三、在卫生部门引导支付下，我村卫生室开展为居民三减免工作，免费测量血压、免费心理咨询和免费健康指导。深受社区居民的信任。本年度诊疗病人比上年度增加了三分之一。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四、我诊所对上级政策特别支持，努力宣传，接受管理，不断完善设施，加强软件管理，提高业务水平，我村卫生室无医疗事故和医疗安全事件。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万元，其中实现业务收xx万元，同比增加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人次，同比增加xx人次，增长xx%，同期入院患者xx人次，增加xx%。门诊量大幅增加，使得住院患者量随之增加，医院收入来源得到保障和扩展。实现门诊收入同比增加xx万元，增长xx%，住院收入同比增加xx万元，增长xx%。</w:t>
      </w:r>
    </w:p>
    <w:p>
      <w:pPr>
        <w:ind w:left="0" w:right="0" w:firstLine="560"/>
        <w:spacing w:before="450" w:after="450" w:line="312" w:lineRule="auto"/>
      </w:pPr>
      <w:r>
        <w:rPr>
          <w:rFonts w:ascii="宋体" w:hAnsi="宋体" w:eastAsia="宋体" w:cs="宋体"/>
          <w:color w:val="000"/>
          <w:sz w:val="28"/>
          <w:szCs w:val="28"/>
        </w:rPr>
        <w:t xml:space="preserve">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w:t>
      </w:r>
    </w:p>
    <w:p>
      <w:pPr>
        <w:ind w:left="0" w:right="0" w:firstLine="560"/>
        <w:spacing w:before="450" w:after="450" w:line="312" w:lineRule="auto"/>
      </w:pPr>
      <w:r>
        <w:rPr>
          <w:rFonts w:ascii="宋体" w:hAnsi="宋体" w:eastAsia="宋体" w:cs="宋体"/>
          <w:color w:val="000"/>
          <w:sz w:val="28"/>
          <w:szCs w:val="28"/>
        </w:rPr>
        <w:t xml:space="preserve">一是把人口与计划生育工作摆上党支部和医院工会委员会工作的重要议事日程，纳入我院医疗卫生事业和经济社会发展同研究同部署同检查、同奖惩。</w:t>
      </w:r>
    </w:p>
    <w:p>
      <w:pPr>
        <w:ind w:left="0" w:right="0" w:firstLine="560"/>
        <w:spacing w:before="450" w:after="450" w:line="312" w:lineRule="auto"/>
      </w:pPr>
      <w:r>
        <w:rPr>
          <w:rFonts w:ascii="宋体" w:hAnsi="宋体" w:eastAsia="宋体" w:cs="宋体"/>
          <w:color w:val="000"/>
          <w:sz w:val="28"/>
          <w:szCs w:val="28"/>
        </w:rPr>
        <w:t xml:space="preserve">二是定期召开计划生育专题会议，听取计生工作情况汇报，协调解决工作中的实际困难和问题，促进计划生育工作正常、有序、高效开展。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xx县人民医院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ind w:left="0" w:right="0" w:firstLine="560"/>
        <w:spacing w:before="450" w:after="450" w:line="312" w:lineRule="auto"/>
      </w:pPr>
      <w:r>
        <w:rPr>
          <w:rFonts w:ascii="宋体" w:hAnsi="宋体" w:eastAsia="宋体" w:cs="宋体"/>
          <w:color w:val="000"/>
          <w:sz w:val="28"/>
          <w:szCs w:val="28"/>
        </w:rPr>
        <w:t xml:space="preserve">我院利用黑板报、宣传栏及健康教育等形式，开展计划生育文化宣传，学习人口理论和国家政策，使广大职工树立正确的人生观、婚恋观。</w:t>
      </w:r>
    </w:p>
    <w:p>
      <w:pPr>
        <w:ind w:left="0" w:right="0" w:firstLine="560"/>
        <w:spacing w:before="450" w:after="450" w:line="312" w:lineRule="auto"/>
      </w:pPr>
      <w:r>
        <w:rPr>
          <w:rFonts w:ascii="宋体" w:hAnsi="宋体" w:eastAsia="宋体" w:cs="宋体"/>
          <w:color w:val="000"/>
          <w:sz w:val="28"/>
          <w:szCs w:val="28"/>
        </w:rPr>
        <w:t xml:space="preserve">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二、构建老年友善文化，加强医院文化建设，将关心爱护老年人、维护老年人尊严、保障老年人合法权益纳入单位文化建设体系，加强老年友善文化工作，做到常态化、制度化，形成尊老、敬老、助老的文化氛围。</w:t>
      </w:r>
    </w:p>
    <w:p>
      <w:pPr>
        <w:ind w:left="0" w:right="0" w:firstLine="560"/>
        <w:spacing w:before="450" w:after="450" w:line="312" w:lineRule="auto"/>
      </w:pPr>
      <w:r>
        <w:rPr>
          <w:rFonts w:ascii="宋体" w:hAnsi="宋体" w:eastAsia="宋体" w:cs="宋体"/>
          <w:color w:val="000"/>
          <w:sz w:val="28"/>
          <w:szCs w:val="28"/>
        </w:rPr>
        <w:t xml:space="preserve">三、加强了老年友善管理，通过建章立制、业务培训、经费支持等方式，建立老年友善医院运行机制，全面落实老年人医疗服务优待政策，对老年健康教育、疾病诊治、康复护理、安宁疗护、医养结合等方面给予支持，建立老年患者双向转诊机制，形成健全的体内协作管理模式。</w:t>
      </w:r>
    </w:p>
    <w:p>
      <w:pPr>
        <w:ind w:left="0" w:right="0" w:firstLine="560"/>
        <w:spacing w:before="450" w:after="450" w:line="312" w:lineRule="auto"/>
      </w:pPr>
      <w:r>
        <w:rPr>
          <w:rFonts w:ascii="宋体" w:hAnsi="宋体" w:eastAsia="宋体" w:cs="宋体"/>
          <w:color w:val="000"/>
          <w:sz w:val="28"/>
          <w:szCs w:val="28"/>
        </w:rPr>
        <w:t xml:space="preserve">四、优化老年友善服务，根据老年人患病特点和就医情况，提供多渠道医疗服务，优化服务流程，建立老年人就医绿色通道，注重老年综合征、衰弱、失能、失智的评估和干预，开展多科室合作诊疗，对住院老年患者进行高风险筛查，建立风险防范措施和应急预案、高风险筛查后知情告知制度。内科门诊开展老年综合评估服务，导诊台及各服务窗口开展“智慧助老”行动，解决老年人运用智能技术困难。</w:t>
      </w:r>
    </w:p>
    <w:p>
      <w:pPr>
        <w:ind w:left="0" w:right="0" w:firstLine="560"/>
        <w:spacing w:before="450" w:after="450" w:line="312" w:lineRule="auto"/>
      </w:pPr>
      <w:r>
        <w:rPr>
          <w:rFonts w:ascii="宋体" w:hAnsi="宋体" w:eastAsia="宋体" w:cs="宋体"/>
          <w:color w:val="000"/>
          <w:sz w:val="28"/>
          <w:szCs w:val="28"/>
        </w:rPr>
        <w:t xml:space="preserve">五、老年友善环境方面，加强老年友善环境整治，改善老年患者就医环境，提升老年患者就医感受，确保老年人就医舒适和安全。我院门急诊均配有轮椅、平车、转运病床等辅助移乘设备。门急诊、住院部入口处均有方便老年人上下车的临时停车区和标识。院内建筑出入口、门、台阶、坡道、转弯处、轮椅坡道及信息标识系统符合国家标准。院内位置标识、提示标识、安全警示标识设置较为合理，较易识别。医院地面无反光，在雨雪天气有防滑措施，有防滑标识。设有无障碍卫生间，适宜轮椅进出。病房设施防滑，清洁。病床高度可调节，配有可升降格挡。病床与家具之间可供轮椅通行。病床旁设有卧床状态下伸手可及的紧急呼叫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1、老年医学服务的制度有待完善，诊疗服务人员的服务能力有待加强。</w:t>
      </w:r>
    </w:p>
    <w:p>
      <w:pPr>
        <w:ind w:left="0" w:right="0" w:firstLine="560"/>
        <w:spacing w:before="450" w:after="450" w:line="312" w:lineRule="auto"/>
      </w:pPr>
      <w:r>
        <w:rPr>
          <w:rFonts w:ascii="宋体" w:hAnsi="宋体" w:eastAsia="宋体" w:cs="宋体"/>
          <w:color w:val="000"/>
          <w:sz w:val="28"/>
          <w:szCs w:val="28"/>
        </w:rPr>
        <w:t xml:space="preserve">2、缺乏老年患者护理人员，护理业务能力不强。</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1、各科室进一步完善老年医学相关的制度、技术规范、服务流程和护理操作规程。</w:t>
      </w:r>
    </w:p>
    <w:p>
      <w:pPr>
        <w:ind w:left="0" w:right="0" w:firstLine="560"/>
        <w:spacing w:before="450" w:after="450" w:line="312" w:lineRule="auto"/>
      </w:pPr>
      <w:r>
        <w:rPr>
          <w:rFonts w:ascii="宋体" w:hAnsi="宋体" w:eastAsia="宋体" w:cs="宋体"/>
          <w:color w:val="000"/>
          <w:sz w:val="28"/>
          <w:szCs w:val="28"/>
        </w:rPr>
        <w:t xml:space="preserve">2、加强服务人员的老年医学知识和老年护理技能培训工作，提高服务能力。</w:t>
      </w:r>
    </w:p>
    <w:p>
      <w:pPr>
        <w:ind w:left="0" w:right="0" w:firstLine="560"/>
        <w:spacing w:before="450" w:after="450" w:line="312" w:lineRule="auto"/>
      </w:pPr>
      <w:r>
        <w:rPr>
          <w:rFonts w:ascii="宋体" w:hAnsi="宋体" w:eastAsia="宋体" w:cs="宋体"/>
          <w:color w:val="000"/>
          <w:sz w:val="28"/>
          <w:szCs w:val="28"/>
        </w:rPr>
        <w:t xml:space="preserve">3、广泛宣传，提升医院整体形象，营造尊老敬老的良好氛围，弘扬尊老助老的社会风尚，提升老年患者的就医感受。</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2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3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4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