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国企化债工作总结(推荐4篇)</w:t>
      </w:r>
      <w:bookmarkEnd w:id="1"/>
    </w:p>
    <w:p>
      <w:pPr>
        <w:jc w:val="center"/>
        <w:spacing w:before="0" w:after="450"/>
      </w:pPr>
      <w:r>
        <w:rPr>
          <w:rFonts w:ascii="Arial" w:hAnsi="Arial" w:eastAsia="Arial" w:cs="Arial"/>
          <w:color w:val="999999"/>
          <w:sz w:val="20"/>
          <w:szCs w:val="20"/>
        </w:rPr>
        <w:t xml:space="preserve">来源：网络  作者：落花无言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国企化债工作总结1&gt;一、企业资产基本情况及经营主要指标区国有资产管理中心监管的国有企业（以下简称企业）共有x家；20_、20_年经区委区政府企业整合的托管企业共x家（托管企业由所管理企业进行监管，待目前承担的项目完成后进行清产核资，实施整合...</w:t>
      </w:r>
    </w:p>
    <w:p>
      <w:pPr>
        <w:ind w:left="0" w:right="0" w:firstLine="560"/>
        <w:spacing w:before="450" w:after="450" w:line="312" w:lineRule="auto"/>
      </w:pPr>
      <w:r>
        <w:rPr>
          <w:rFonts w:ascii="黑体" w:hAnsi="黑体" w:eastAsia="黑体" w:cs="黑体"/>
          <w:color w:val="000000"/>
          <w:sz w:val="36"/>
          <w:szCs w:val="36"/>
          <w:b w:val="1"/>
          <w:bCs w:val="1"/>
        </w:rPr>
        <w:t xml:space="preserve">国企化债工作总结1</w:t>
      </w:r>
    </w:p>
    <w:p>
      <w:pPr>
        <w:ind w:left="0" w:right="0" w:firstLine="560"/>
        <w:spacing w:before="450" w:after="450" w:line="312" w:lineRule="auto"/>
      </w:pPr>
      <w:r>
        <w:rPr>
          <w:rFonts w:ascii="宋体" w:hAnsi="宋体" w:eastAsia="宋体" w:cs="宋体"/>
          <w:color w:val="000"/>
          <w:sz w:val="28"/>
          <w:szCs w:val="28"/>
        </w:rPr>
        <w:t xml:space="preserve">&gt;一、企业资产基本情况及经营主要指标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区国有资产管理中心监管的国有企业（以下简称企业）共有x家；20_、20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截至x年9月30日，x家企业资产总额x万元，同比增长x%；净资产x万元，同比增长x%。实现营业收入x万元，同比增长x%；实现净利润x元，同比增长(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(五)落实省委巡视组“回头看”工作</w:t>
      </w:r>
    </w:p>
    <w:p>
      <w:pPr>
        <w:ind w:left="0" w:right="0" w:firstLine="560"/>
        <w:spacing w:before="450" w:after="450" w:line="312" w:lineRule="auto"/>
      </w:pPr>
      <w:r>
        <w:rPr>
          <w:rFonts w:ascii="宋体" w:hAnsi="宋体" w:eastAsia="宋体" w:cs="宋体"/>
          <w:color w:val="000"/>
          <w:sz w:val="28"/>
          <w:szCs w:val="28"/>
        </w:rPr>
        <w:t xml:space="preserve">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国企化债工作总结2</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&gt;一、认真扎实开展“三严三实”教育实践活动，转变思想、转变作风、转变方式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&gt;三、围绕中心、突出重点、规范有序、务实重干，积极开展和完成工作任务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国企化债工作总结3</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今年由于拌和料生产量较多，为了保证油路摊铺的用料，我们的操作人员每天从凌晨两三点钟开始生产，连续工作十五、六个小时，特别是在设备出现故障，更是彻夜抢修，在规定的时间内圆满完成了各项生产任务。总之，二OO六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国企化债工作总结4</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&gt;二、任劳任怨，乐于奉献。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2025-01-19T20:21:33+08:00</dcterms:created>
  <dcterms:modified xsi:type="dcterms:W3CDTF">2025-01-19T20:21:33+08:00</dcterms:modified>
</cp:coreProperties>
</file>

<file path=docProps/custom.xml><?xml version="1.0" encoding="utf-8"?>
<Properties xmlns="http://schemas.openxmlformats.org/officeDocument/2006/custom-properties" xmlns:vt="http://schemas.openxmlformats.org/officeDocument/2006/docPropsVTypes"/>
</file>