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2024年留守儿童工作总结简短 留守儿童工作小结(六篇)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留守儿童工作总结简短 留守儿童工作小结一一、利用主题班队会，加强关爱。我们以年级为单位开展“关爱留守孩子”的主题队会，各班班主任老师根据本班留守孩子的具体情况，确立一个子主题，策划活动方案，组织同学举行一次主题队会。通过主题中队会，以正面、...</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留守儿童工作小结二</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留守儿童工作小结三</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留守儿童工作小结四</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留守儿童工作小结五</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