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共青团委意识形态工作总结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意识形态工作是党的一项极端重要的工作，不断深化对意识形态工作的规律性认识是新时代的一项重大课题。本站今天为大家精心准备了共青团委意识形态工作总结，希望对大家有所帮助!　　共青团委意识形态工作总结　　今年以来，**团县委在县委和团市委的坚强领...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意识形态工作是党的一项极端重要的工作，不断深化对意识形态工作的规律性认识是新时代的一项重大课题。本站今天为大家精心准备了共青团委意识形态工作总结，希望对大家有所帮助![_TAG_h2]　　共青团委意识形态工作总结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团县委在县委和团市委的坚强领导下，按照市委宣传部的要求和年初的工作安排，围绕深入学习贯彻习近平新时代中国特色社会主义思想开展了系列主题学习活动，严格落实意识形态工作责任制，牢牢把握意识形态工作主动权，坚持将意识形态工作与业务工作同部署、同落实，切实提高了广大团干部及团员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聚力理论宣讲，打造学习品牌。以“一转两联三报到”为抓手，团县委书记室成员分片区进基层，推动镇（区、街道）团委书记到村（居）、学校、“两新”组织中报到。依托“青年之家”、“青年学习社”等团属阵地，大力实施“青年讲师团”计划，组织理论专家、党员干部、青年教师、青年典型等走到青少年中，把党的理论讲清楚、讲明白，让青少年听得懂、记得住、能运用。截至今年11月，共建成县级“青年学习社”3个，实现17个镇（区、街道）阵地全覆盖，**、**、**村等基础条件较好的村也相继建成青年学习社，已形成“青年大学习”、“青·村学堂”、“五防”安全教育、“阳光护航”心理健康等活动品牌，累计开展各类活动130余场次，覆盖青少年13000余人次，“青年之家”的磁吸效应不断显现。</w:t>
      </w:r>
    </w:p>
    <w:p>
      <w:pPr>
        <w:ind w:left="0" w:right="0" w:firstLine="560"/>
        <w:spacing w:before="450" w:after="450" w:line="312" w:lineRule="auto"/>
      </w:pPr>
      <w:r>
        <w:rPr>
          <w:rFonts w:ascii="宋体" w:hAnsi="宋体" w:eastAsia="宋体" w:cs="宋体"/>
          <w:color w:val="000"/>
          <w:sz w:val="28"/>
          <w:szCs w:val="28"/>
        </w:rPr>
        <w:t xml:space="preserve">　　聚焦线上筑魂，丰富学习形式。以庆祝建国70周年，弘扬伟大的爱国主义精神为主线，激发全县青少年爱国热情，歌颂伟大祖国70年的光辉历程，联合县教育局在全县各中小学开展“歌唱祖国”大合唱及视频评选活动。团县委在五四期间组织广大青年唱响《我和我的祖国》，快闪视频被央视新闻网转载，不到一天浏览量突破25万，有效运用青少年广泛聚集的新媒体阵地旗帜鲜明、积极主动地发出了团的声音。</w:t>
      </w:r>
    </w:p>
    <w:p>
      <w:pPr>
        <w:ind w:left="0" w:right="0" w:firstLine="560"/>
        <w:spacing w:before="450" w:after="450" w:line="312" w:lineRule="auto"/>
      </w:pPr>
      <w:r>
        <w:rPr>
          <w:rFonts w:ascii="宋体" w:hAnsi="宋体" w:eastAsia="宋体" w:cs="宋体"/>
          <w:color w:val="000"/>
          <w:sz w:val="28"/>
          <w:szCs w:val="28"/>
        </w:rPr>
        <w:t xml:space="preserve">　　聚势线下引领，扩大学习影响。全面推进“青年大学习”行动，广泛开展“青春心向党·建功新时代”、“诵读学传”主题教育实践活动，引导广大青少年坚定“四个自信”，筑牢“四个意识”。举办了以“少年强中国强”为主题的**县首届少儿现场书画大奖赛，吸引逾千名青少年参加，通过书画大赛的形式抒发广大青少年爱党爱国爱家乡的深厚情谊。以红领巾寻访“烈士命名镇村”活动为载体，广泛开展体验式教育，讲好红色故事，传承红色基因，传播红色文化，让广大青少年增强对党的感情，对家乡的认同。邀请“身边的好青年”，联动“青年讲师团”，围绕建国70年来特别是党的十八大以来，国家巨大变化和巨大成就，以“青春建功高质量发展”“我在乡村建功立业”“奋斗的青春最美丽”“匠人匠心是最美”等为主题，深入校园、企业、社区（街道）、乡村等青年集聚地，讲述青春故事、分享人生感悟、传播主流价值观，用青春榜样故事感动青年、影响青年、激励青年。围绕主题实践，开展“全民行动，禁种铲毒，不让一粒毒品落地”青少年禁毒宣传教育专项活动，为深入推进禁毒人民战争、构建和谐社会奠定了坚实基础。</w:t>
      </w:r>
    </w:p>
    <w:p>
      <w:pPr>
        <w:ind w:left="0" w:right="0" w:firstLine="560"/>
        <w:spacing w:before="450" w:after="450" w:line="312" w:lineRule="auto"/>
      </w:pPr>
      <w:r>
        <w:rPr>
          <w:rFonts w:ascii="宋体" w:hAnsi="宋体" w:eastAsia="宋体" w:cs="宋体"/>
          <w:color w:val="000"/>
          <w:sz w:val="28"/>
          <w:szCs w:val="28"/>
        </w:rPr>
        <w:t xml:space="preserve">　　聚心主责主业，提高学习成效。我委始终把意识形态工作作为头等大事来抓，不断加强领导，强化措施，成立以书记组长、副书记为副组长、各镇区团委书记为成员的意识形态工作领导小组，使意识形态工作走上了规范化、制度化轨道。加强班子理论培训学习，将意识形态工作与“不忘初心，牢记使命”主题教育有效结合，定期组织全体团干部学习习近平总书记关于意识形态工作的重要讲话以及中央、省、市团委和我县关于意识形态工作的重大决策部署。根据团市委宣传部工作的部署，结合我委实际，专题研究意识形态工作，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部分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新形势下提高引导舆论的本领还需进一步加强。</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对互联、手机微信等新兴媒体应用和应导管理需要进一步探索，从而进一步加强对外舆论工作。</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意识形态工作在青年中的吸引力、号召力不够，从而导致向心力和凝聚力不够。要高举理想信念，把为青年正心立志作为共青团能为青年做的最好的事情，这就要求我们一要抓住青年眼球，二要把自己放在聚光灯下，三要态度坚决鲜明。</w:t>
      </w:r>
    </w:p>
    <w:p>
      <w:pPr>
        <w:ind w:left="0" w:right="0" w:firstLine="560"/>
        <w:spacing w:before="450" w:after="450" w:line="312" w:lineRule="auto"/>
      </w:pPr>
      <w:r>
        <w:rPr>
          <w:rFonts w:ascii="宋体" w:hAnsi="宋体" w:eastAsia="宋体" w:cs="宋体"/>
          <w:color w:val="000"/>
          <w:sz w:val="28"/>
          <w:szCs w:val="28"/>
        </w:rPr>
        <w:t xml:space="preserve">　　&gt;三、*年意识形态工作计划</w:t>
      </w:r>
    </w:p>
    <w:p>
      <w:pPr>
        <w:ind w:left="0" w:right="0" w:firstLine="560"/>
        <w:spacing w:before="450" w:after="450" w:line="312" w:lineRule="auto"/>
      </w:pPr>
      <w:r>
        <w:rPr>
          <w:rFonts w:ascii="宋体" w:hAnsi="宋体" w:eastAsia="宋体" w:cs="宋体"/>
          <w:color w:val="000"/>
          <w:sz w:val="28"/>
          <w:szCs w:val="28"/>
        </w:rPr>
        <w:t xml:space="preserve">　　（一）提高看齐意识，着力加强理论学习。</w:t>
      </w:r>
    </w:p>
    <w:p>
      <w:pPr>
        <w:ind w:left="0" w:right="0" w:firstLine="560"/>
        <w:spacing w:before="450" w:after="450" w:line="312" w:lineRule="auto"/>
      </w:pPr>
      <w:r>
        <w:rPr>
          <w:rFonts w:ascii="宋体" w:hAnsi="宋体" w:eastAsia="宋体" w:cs="宋体"/>
          <w:color w:val="000"/>
          <w:sz w:val="28"/>
          <w:szCs w:val="28"/>
        </w:rPr>
        <w:t xml:space="preserve">　　继续深入学习宣传贯彻习近平总书记系列重要讲话精神，坚持以学习讲话精神为统领，切实加强基层团组织理论学习。将意识形态领域新思想、新理论、新政策纳入我委日常学习的重要内容，及时传达学习团中央、省、市团委关于意识形态工作指示精神，切实做到向团中央看齐，向党的理论路线方针政策看齐，向团市委各项决策部署看齐，并把意识形态工作纳入到各镇区、学校、机关纪律检查、评先推优、团干部考核当中去。</w:t>
      </w:r>
    </w:p>
    <w:p>
      <w:pPr>
        <w:ind w:left="0" w:right="0" w:firstLine="560"/>
        <w:spacing w:before="450" w:after="450" w:line="312" w:lineRule="auto"/>
      </w:pPr>
      <w:r>
        <w:rPr>
          <w:rFonts w:ascii="宋体" w:hAnsi="宋体" w:eastAsia="宋体" w:cs="宋体"/>
          <w:color w:val="000"/>
          <w:sz w:val="28"/>
          <w:szCs w:val="28"/>
        </w:rPr>
        <w:t xml:space="preserve">　　继续推进“青年大学习”行动，广泛开展“青春心向党·建功新时代”、“诵读学传”主题教育实践活动，引导广大青少年坚定“四个自信”，筑牢“四个意识”。按照县委县政府、团市委相关文件精神，扎实开展理论研究，努力推出一批对我县经济社会发展有重大理论意义和现实意义的理论研究成果。</w:t>
      </w:r>
    </w:p>
    <w:p>
      <w:pPr>
        <w:ind w:left="0" w:right="0" w:firstLine="560"/>
        <w:spacing w:before="450" w:after="450" w:line="312" w:lineRule="auto"/>
      </w:pPr>
      <w:r>
        <w:rPr>
          <w:rFonts w:ascii="宋体" w:hAnsi="宋体" w:eastAsia="宋体" w:cs="宋体"/>
          <w:color w:val="000"/>
          <w:sz w:val="28"/>
          <w:szCs w:val="28"/>
        </w:rPr>
        <w:t xml:space="preserve">　　（二）提高担当意识，着力强化宣传引导。</w:t>
      </w:r>
    </w:p>
    <w:p>
      <w:pPr>
        <w:ind w:left="0" w:right="0" w:firstLine="560"/>
        <w:spacing w:before="450" w:after="450" w:line="312" w:lineRule="auto"/>
      </w:pPr>
      <w:r>
        <w:rPr>
          <w:rFonts w:ascii="宋体" w:hAnsi="宋体" w:eastAsia="宋体" w:cs="宋体"/>
          <w:color w:val="000"/>
          <w:sz w:val="28"/>
          <w:szCs w:val="28"/>
        </w:rPr>
        <w:t xml:space="preserve">　　做好重大主题宣传。通过漫画、微视频、微电影以及H5等青年乐于接受的方式，在潜移默化中影响青年，提升新媒体工作水平。结合时间节点，以团日、队日、端午、清明等节假日为契机，切实做好宣传舆论引导工作，做好*年重要会议、重点工程、重大活动等的宣传报道。</w:t>
      </w:r>
    </w:p>
    <w:p>
      <w:pPr>
        <w:ind w:left="0" w:right="0" w:firstLine="560"/>
        <w:spacing w:before="450" w:after="450" w:line="312" w:lineRule="auto"/>
      </w:pPr>
      <w:r>
        <w:rPr>
          <w:rFonts w:ascii="宋体" w:hAnsi="宋体" w:eastAsia="宋体" w:cs="宋体"/>
          <w:color w:val="000"/>
          <w:sz w:val="28"/>
          <w:szCs w:val="28"/>
        </w:rPr>
        <w:t xml:space="preserve">　　强化网络引导。要加大管网治网力度，加强热点难点问题的舆论引导和突发性事件舆情监测、处置，确保舆情平稳可控。深入开展各项专项行动，清理违法和不良信息，推动网络空间进一步清朗起来。要把对外意识形态引导工作作为工作的重点，在宣传力度、宣传方式、平台建设等方面进行巩固、创新、强化，重点抓好微信公众号、“苏青U+”平台的运营工作，充分发挥主流媒体和新兴媒体的作用。</w:t>
      </w:r>
    </w:p>
    <w:p>
      <w:pPr>
        <w:ind w:left="0" w:right="0" w:firstLine="560"/>
        <w:spacing w:before="450" w:after="450" w:line="312" w:lineRule="auto"/>
      </w:pPr>
      <w:r>
        <w:rPr>
          <w:rFonts w:ascii="宋体" w:hAnsi="宋体" w:eastAsia="宋体" w:cs="宋体"/>
          <w:color w:val="000"/>
          <w:sz w:val="28"/>
          <w:szCs w:val="28"/>
        </w:rPr>
        <w:t xml:space="preserve">　　抓好意识形态阵地建设工作。加大中国传统文化成就正面宣传，既体现组织意图，又反映青年意愿。坚持发挥理论教育阵地作用，继续将意识形态工作同“青年学习社”、“诵读学传”、“身边的好青年”等活动有机结合，科学制定活动方案，严格落实责任，凝聚担当氛围，真正把习近平新时代中国特色社会思想和党的十九大精神、团的十八大精神学习好、贯彻好。</w:t>
      </w:r>
    </w:p>
    <w:p>
      <w:pPr>
        <w:ind w:left="0" w:right="0" w:firstLine="560"/>
        <w:spacing w:before="450" w:after="450" w:line="312" w:lineRule="auto"/>
      </w:pPr>
      <w:r>
        <w:rPr>
          <w:rFonts w:ascii="宋体" w:hAnsi="宋体" w:eastAsia="宋体" w:cs="宋体"/>
          <w:color w:val="000"/>
          <w:sz w:val="28"/>
          <w:szCs w:val="28"/>
        </w:rPr>
        <w:t xml:space="preserve">　　（三）提高短板意识，着力健全长效机制。</w:t>
      </w:r>
    </w:p>
    <w:p>
      <w:pPr>
        <w:ind w:left="0" w:right="0" w:firstLine="560"/>
        <w:spacing w:before="450" w:after="450" w:line="312" w:lineRule="auto"/>
      </w:pPr>
      <w:r>
        <w:rPr>
          <w:rFonts w:ascii="宋体" w:hAnsi="宋体" w:eastAsia="宋体" w:cs="宋体"/>
          <w:color w:val="000"/>
          <w:sz w:val="28"/>
          <w:szCs w:val="28"/>
        </w:rPr>
        <w:t xml:space="preserve">　　加强队伍建设。坚持把意识形态工作的规矩立起来、严起来、紧起来，做到有错必纠、有责必问，不断巩固“一把手”亲自抓意识形态工作、班子成员分工负责的责任体系。做好新形势下的意识形态工作，重心在基层，关键在队伍。新形势下打造一支“有立场、有能力、负责任”的高素质宣传干部队伍是十分重要而迫切的工作。建立健全网宣员队伍，并进行管理分层，在群内建立以各单位团委书记为主体的中层管理，每人负责联络本单位其他网宣员。</w:t>
      </w:r>
    </w:p>
    <w:p>
      <w:pPr>
        <w:ind w:left="0" w:right="0" w:firstLine="560"/>
        <w:spacing w:before="450" w:after="450" w:line="312" w:lineRule="auto"/>
      </w:pPr>
      <w:r>
        <w:rPr>
          <w:rFonts w:ascii="宋体" w:hAnsi="宋体" w:eastAsia="宋体" w:cs="宋体"/>
          <w:color w:val="000"/>
          <w:sz w:val="28"/>
          <w:szCs w:val="28"/>
        </w:rPr>
        <w:t xml:space="preserve">　　构建大宣传格局。做好意识形态工作，要构筑全团动手、部门负责的“大宣传”工作格局，形成全团共同做好宣传意识形态的强大合力。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共青团委意识形态工作总结</w:t>
      </w:r>
    </w:p>
    <w:p>
      <w:pPr>
        <w:ind w:left="0" w:right="0" w:firstLine="560"/>
        <w:spacing w:before="450" w:after="450" w:line="312" w:lineRule="auto"/>
      </w:pPr>
      <w:r>
        <w:rPr>
          <w:rFonts w:ascii="宋体" w:hAnsi="宋体" w:eastAsia="宋体" w:cs="宋体"/>
          <w:color w:val="000"/>
          <w:sz w:val="28"/>
          <w:szCs w:val="28"/>
        </w:rPr>
        <w:t xml:space="preserve">　　为响应市委、市政府2024年对各单位意识形态工作的要求，团委坚持抓党建、促改革，充分发挥共青团对青年引领作用，努力推进共青团改革，提升工作效率。现就团委意识形态工作总结汇报如下：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团委党支部黄慧书记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团委不断探索新的方法，善于把党的理论、路线、方针和政策的宣传教育与共青团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&gt;三、努力建设一支高素质的意识形态工作队伍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团委高度重视意识形态工作队伍建设，按照政治强、业务精、纪律严、作风正的要求，努力打造了一支思想理论好、综合素质高、具有丰富意识形态工作经验的团干部队伍。</w:t>
      </w:r>
    </w:p>
    <w:p>
      <w:pPr>
        <w:ind w:left="0" w:right="0" w:firstLine="560"/>
        <w:spacing w:before="450" w:after="450" w:line="312" w:lineRule="auto"/>
      </w:pPr>
      <w:r>
        <w:rPr>
          <w:rFonts w:ascii="宋体" w:hAnsi="宋体" w:eastAsia="宋体" w:cs="宋体"/>
          <w:color w:val="000"/>
          <w:sz w:val="28"/>
          <w:szCs w:val="28"/>
        </w:rPr>
        <w:t xml:space="preserve">　　&gt;四、努力完善好党建工作的新理念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2024年初，按照市委党建工作要点要求，组织全体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对各项工作，做到了有布置必有检查，有检查必有通报。建立了工作纪律、工作效率不达标通报制度，对出现问题以及任务完成不及时、不达标的团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2024年，团委意识形态工作的开展较为顺利。今后，团委将在继续高效开展意识形态工作的同时，加强领导，树立楷模，塑造正确的价值观和舆论导向，以宣传工作促发展，以意识形态强规划，提高团干部的思想高度，以提升工作效率，增强共青团凝聚力，更好地履行团员义务，为我县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共青团委意识形态工作总结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团市委党支部以习近平新时代中国特色社会主义思想为指导，认真贯彻落实市委和市委宣传部关于意识形态工作的决策部署，扎实推进意识形态工作，狠抓各方面责任落实，总体而言，全体干部的意识形态是好的，现将团市委党支部第二季度意识形态工作分析研判报告如下：</w:t>
      </w:r>
    </w:p>
    <w:p>
      <w:pPr>
        <w:ind w:left="0" w:right="0" w:firstLine="560"/>
        <w:spacing w:before="450" w:after="450" w:line="312" w:lineRule="auto"/>
      </w:pPr>
      <w:r>
        <w:rPr>
          <w:rFonts w:ascii="宋体" w:hAnsi="宋体" w:eastAsia="宋体" w:cs="宋体"/>
          <w:color w:val="000"/>
          <w:sz w:val="28"/>
          <w:szCs w:val="28"/>
        </w:rPr>
        <w:t xml:space="preserve">　　&gt;一、意识形态工作总体向好</w:t>
      </w:r>
    </w:p>
    <w:p>
      <w:pPr>
        <w:ind w:left="0" w:right="0" w:firstLine="560"/>
        <w:spacing w:before="450" w:after="450" w:line="312" w:lineRule="auto"/>
      </w:pPr>
      <w:r>
        <w:rPr>
          <w:rFonts w:ascii="宋体" w:hAnsi="宋体" w:eastAsia="宋体" w:cs="宋体"/>
          <w:color w:val="000"/>
          <w:sz w:val="28"/>
          <w:szCs w:val="28"/>
        </w:rPr>
        <w:t xml:space="preserve">　　1、重视组织领导</w:t>
      </w:r>
    </w:p>
    <w:p>
      <w:pPr>
        <w:ind w:left="0" w:right="0" w:firstLine="560"/>
        <w:spacing w:before="450" w:after="450" w:line="312" w:lineRule="auto"/>
      </w:pPr>
      <w:r>
        <w:rPr>
          <w:rFonts w:ascii="宋体" w:hAnsi="宋体" w:eastAsia="宋体" w:cs="宋体"/>
          <w:color w:val="000"/>
          <w:sz w:val="28"/>
          <w:szCs w:val="28"/>
        </w:rPr>
        <w:t xml:space="preserve">　　团市委党支部重视意识形态工作，明确要求党支部领导班子对意识形态工作负主体责任，党支部书记是第一责任人，副书记是直接责任人，协助党支部书记抓好统筹协调指导工作，其他成员根据工作分工，按照“一岗双责”要求，认真开展意识形态工作。要求党支部书记直接抓、亲自抓，切实解决单位内部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2、加强思想教育</w:t>
      </w:r>
    </w:p>
    <w:p>
      <w:pPr>
        <w:ind w:left="0" w:right="0" w:firstLine="560"/>
        <w:spacing w:before="450" w:after="450" w:line="312" w:lineRule="auto"/>
      </w:pPr>
      <w:r>
        <w:rPr>
          <w:rFonts w:ascii="宋体" w:hAnsi="宋体" w:eastAsia="宋体" w:cs="宋体"/>
          <w:color w:val="000"/>
          <w:sz w:val="28"/>
          <w:szCs w:val="28"/>
        </w:rPr>
        <w:t xml:space="preserve">　　党支部严格执行“三会一课”制度，扎实开展主题教育，多次组织全体党员学习习近平新时代中国特色社会主义思想内容，深刻领会习近平总书记系列重要讲话精神，启发全体干部要以思想引领为核心，进一步深化理想信念教育，教育引导全体干部提高四个意识，增加四个信心。党支部书记率先垂范，围绕习近平总书记系列重要讲话精神给全体党员讲党课，增强党员党性意识，把意识形态工作列入日常工作全过程，通过加强理论学习，进一步深化广大党员干部理想信念教育。通过个别谈话、组织召开座谈会等形式深入了解干部思想动态，确保时刻掌握全体干部的思想动态。</w:t>
      </w:r>
    </w:p>
    <w:p>
      <w:pPr>
        <w:ind w:left="0" w:right="0" w:firstLine="560"/>
        <w:spacing w:before="450" w:after="450" w:line="312" w:lineRule="auto"/>
      </w:pPr>
      <w:r>
        <w:rPr>
          <w:rFonts w:ascii="宋体" w:hAnsi="宋体" w:eastAsia="宋体" w:cs="宋体"/>
          <w:color w:val="000"/>
          <w:sz w:val="28"/>
          <w:szCs w:val="28"/>
        </w:rPr>
        <w:t xml:space="preserve">　　&gt;二、存在的一些问题</w:t>
      </w:r>
    </w:p>
    <w:p>
      <w:pPr>
        <w:ind w:left="0" w:right="0" w:firstLine="560"/>
        <w:spacing w:before="450" w:after="450" w:line="312" w:lineRule="auto"/>
      </w:pPr>
      <w:r>
        <w:rPr>
          <w:rFonts w:ascii="宋体" w:hAnsi="宋体" w:eastAsia="宋体" w:cs="宋体"/>
          <w:color w:val="000"/>
          <w:sz w:val="28"/>
          <w:szCs w:val="28"/>
        </w:rPr>
        <w:t xml:space="preserve">　　1、对意识形态工作“六个纳入”要求贯彻还不彻底，即纳入理论学习计划、纳入年度工作要点、纳入党建责任范畴、纳入综合目标管理、纳入年终绩效考评、纳入党纪督查范围。年终党支部未就意识形态工作专门或单列版块述职。</w:t>
      </w:r>
    </w:p>
    <w:p>
      <w:pPr>
        <w:ind w:left="0" w:right="0" w:firstLine="560"/>
        <w:spacing w:before="450" w:after="450" w:line="312" w:lineRule="auto"/>
      </w:pPr>
      <w:r>
        <w:rPr>
          <w:rFonts w:ascii="宋体" w:hAnsi="宋体" w:eastAsia="宋体" w:cs="宋体"/>
          <w:color w:val="000"/>
          <w:sz w:val="28"/>
          <w:szCs w:val="28"/>
        </w:rPr>
        <w:t xml:space="preserve">　　2、互联网、手机微信等新媒体的应用和引导管理需要进一步探索；新形势下提高引导舆论的本领需要进一步增强。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加强组织领导，落实意识形态工作责任；加强正面宣传教育和引导，深刻领会习近平新时代中国特色社会主义思想，全力宣传先进典型事例和个人；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　　2、建立健全党务政务公开制度，定期召开工作会议，研究讨论网络热点和舆论风向，及时做好重要节点和敏感时期的舆论监管。所有信息公开内容更新经分管领导签字审核，由主要领导审定后统一发布。单位职工在使用办公QQ群、工作微信群时，只能用于日常工作和传播正能量信息，不能聊天或作其他用途。确定专人负责我单位的网络舆情管理工作，经常性地关注网络舆情，负责微博、微信等的维护更新工作以及上传信息的审核、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