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疫情期间工作总结</w:t>
      </w:r>
      <w:bookmarkEnd w:id="1"/>
    </w:p>
    <w:p>
      <w:pPr>
        <w:jc w:val="center"/>
        <w:spacing w:before="0" w:after="450"/>
      </w:pPr>
      <w:r>
        <w:rPr>
          <w:rFonts w:ascii="Arial" w:hAnsi="Arial" w:eastAsia="Arial" w:cs="Arial"/>
          <w:color w:val="999999"/>
          <w:sz w:val="20"/>
          <w:szCs w:val="20"/>
        </w:rPr>
        <w:t xml:space="preserve">来源：网络  作者：梦回唐朝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政府严防死守，医院全力以赴，个人管好自己，各部门密切配合，东中西地域协同，有效防控疫情，才能让自己的“小家”享受团圆，让中国这个“大家”更加安全。本站精心为大家整理了疫情期间工作总结，希望对你有帮助。　　疫情期间工作总结　　为深入贯彻落实中...</w:t>
      </w:r>
    </w:p>
    <w:p>
      <w:pPr>
        <w:ind w:left="0" w:right="0" w:firstLine="560"/>
        <w:spacing w:before="450" w:after="450" w:line="312" w:lineRule="auto"/>
      </w:pPr>
      <w:r>
        <w:rPr>
          <w:rFonts w:ascii="宋体" w:hAnsi="宋体" w:eastAsia="宋体" w:cs="宋体"/>
          <w:color w:val="000"/>
          <w:sz w:val="28"/>
          <w:szCs w:val="28"/>
        </w:rPr>
        <w:t xml:space="preserve">政府严防死守，医院全力以赴，个人管好自己，各部门密切配合，东中西地域协同，有效防控疫情，才能让自己的“小家”享受团圆，让中国这个“大家”更加安全。本站精心为大家整理了疫情期间工作总结，希望对你有帮助。[_TAG_h2]　　疫情期间工作总结</w:t>
      </w:r>
    </w:p>
    <w:p>
      <w:pPr>
        <w:ind w:left="0" w:right="0" w:firstLine="560"/>
        <w:spacing w:before="450" w:after="450" w:line="312" w:lineRule="auto"/>
      </w:pPr>
      <w:r>
        <w:rPr>
          <w:rFonts w:ascii="宋体" w:hAnsi="宋体" w:eastAsia="宋体" w:cs="宋体"/>
          <w:color w:val="000"/>
          <w:sz w:val="28"/>
          <w:szCs w:val="28"/>
        </w:rPr>
        <w:t xml:space="preserve">　　为深入贯彻落实中央、省、和县委、县政府对新型冠状病毒感染的肺炎疫情的重要指示批示精神，全心全意、全神贯注、全员发动、全面行动做好疫情防控工作，有效切断病毒传播途径，确保人民群众生命安全和身体健康。从正月初一以来，***镇高度重视，以高压态势推进新型冠状病毒疫情防控工作。</w:t>
      </w:r>
    </w:p>
    <w:p>
      <w:pPr>
        <w:ind w:left="0" w:right="0" w:firstLine="560"/>
        <w:spacing w:before="450" w:after="450" w:line="312" w:lineRule="auto"/>
      </w:pPr>
      <w:r>
        <w:rPr>
          <w:rFonts w:ascii="宋体" w:hAnsi="宋体" w:eastAsia="宋体" w:cs="宋体"/>
          <w:color w:val="000"/>
          <w:sz w:val="28"/>
          <w:szCs w:val="28"/>
        </w:rPr>
        <w:t xml:space="preserve">　　加强组织领导，部署防控工作全天候。自1月25日农历正月初一，习近平总书记记对疫情防控特别是患者治疗工作进行再研究、再部署、再动员后。**镇就进入战备状态，随着县委、县政府对疫情防控工作的部署要求，该镇及时研究部署全镇新型冠状病毒感染的肺炎疫情防控工作，成立了镇新型冠状病毒感染肺炎疫情防控工作领导小组，形成全面联控机制，确保职责明晰、分工明确、各司其职、密切配合，实行全天候保障防控，所有人员在岗在位，听从指挥，服从调度。</w:t>
      </w:r>
    </w:p>
    <w:p>
      <w:pPr>
        <w:ind w:left="0" w:right="0" w:firstLine="560"/>
        <w:spacing w:before="450" w:after="450" w:line="312" w:lineRule="auto"/>
      </w:pPr>
      <w:r>
        <w:rPr>
          <w:rFonts w:ascii="宋体" w:hAnsi="宋体" w:eastAsia="宋体" w:cs="宋体"/>
          <w:color w:val="000"/>
          <w:sz w:val="28"/>
          <w:szCs w:val="28"/>
        </w:rPr>
        <w:t xml:space="preserve">　　加大宣传力度，疫情防护知识全覆盖。该镇组织印发了《致从湖北省返乡人员的一封信》《关于取消春节文体、活动、走亲访友的通知》共计1.2万余份，在全镇14个村醒目位置张贴，利用户外LED电子屏、标语、横幅、微信群等方式进行全覆盖、无缝隙宣传新型冠状病毒感染的肺炎预防知识，劝导村民简单办白事、婚礼果断推迟等事宜，绝对不参加集中聚会活动，坚决不走亲访友，取消农村集贸市场等人流密集的场所。及时客观向所有群众通报疫情走势态势和防控工作进展情况，大力加强疫情防护知识宣传普及，督促群众不相信谣、不传播谣、不随意、恶意造谣惑众，做到疫情防控形势人人知晓，防控行动人人参与，着力营造全镇村民共同打赢、打好新型冠状疫情防控攻坚战的浓厚舆论氛围。</w:t>
      </w:r>
    </w:p>
    <w:p>
      <w:pPr>
        <w:ind w:left="0" w:right="0" w:firstLine="560"/>
        <w:spacing w:before="450" w:after="450" w:line="312" w:lineRule="auto"/>
      </w:pPr>
      <w:r>
        <w:rPr>
          <w:rFonts w:ascii="宋体" w:hAnsi="宋体" w:eastAsia="宋体" w:cs="宋体"/>
          <w:color w:val="000"/>
          <w:sz w:val="28"/>
          <w:szCs w:val="28"/>
        </w:rPr>
        <w:t xml:space="preserve">　　加强摸底排查，可疑人员梳理全渗透。该镇对所有从湖北尤其是从武汉等重点疫区返乡的务工人员、学生、与湖北武汉返乡人员有过接触的群体情况进行细致地摸底排查，详细了解武汉返乡人员的具体情况、最近生活轨迹，走动情况进行迅速调查，做到摸清接触人员线索，对排查出的重点人群及其亲密接触者进行14天居家隔离，劝阻其他人员靠近和交往，并由卫生部门安排专人每天2次进行体温测量，实现全时段严密、严格监测，对有乏力、干咳、发热症状的对象及时上报，督促其戴好安全口罩到县、镇指定医院就诊。同时，14个村在主要路口设置卡口劝离点，由包村干部、村“两委”成员和党员代表轮流值守，阻断疫情传播途径，严格限制外来车辆、人员入村入户，坚决毫不含糊禁止群众串门拜年和走亲访友，本村群众出进做好登记，切实降低传染概率。</w:t>
      </w:r>
    </w:p>
    <w:p>
      <w:pPr>
        <w:ind w:left="0" w:right="0" w:firstLine="560"/>
        <w:spacing w:before="450" w:after="450" w:line="312" w:lineRule="auto"/>
      </w:pPr>
      <w:r>
        <w:rPr>
          <w:rFonts w:ascii="宋体" w:hAnsi="宋体" w:eastAsia="宋体" w:cs="宋体"/>
          <w:color w:val="000"/>
          <w:sz w:val="28"/>
          <w:szCs w:val="28"/>
        </w:rPr>
        <w:t xml:space="preserve">　　加强保障工作，各项防控举措全落实。该镇不断强化后勤保障工作，配备84消毒液、口罩、喷雾器等器具，落实好疫情监测、防护、处理等医疗用品储备，做好物资供应，保障村民正常生活，确保新型冠状疫情防治、控制工作有序、有效、有力开展，同时配备专车专人盯岗盯位，确保在第一时间捷足先登处置突发状况。积极开展环境卫生治理、清除病媒孳生地为主要内容的爱国卫生运动，加强对人群密集场所的环境整治、卫生保洁和消毒工作。</w:t>
      </w:r>
    </w:p>
    <w:p>
      <w:pPr>
        <w:ind w:left="0" w:right="0" w:firstLine="560"/>
        <w:spacing w:before="450" w:after="450" w:line="312" w:lineRule="auto"/>
      </w:pPr>
      <w:r>
        <w:rPr>
          <w:rFonts w:ascii="黑体" w:hAnsi="黑体" w:eastAsia="黑体" w:cs="黑体"/>
          <w:color w:val="000000"/>
          <w:sz w:val="36"/>
          <w:szCs w:val="36"/>
          <w:b w:val="1"/>
          <w:bCs w:val="1"/>
        </w:rPr>
        <w:t xml:space="preserve">　　疫情期间工作总结</w:t>
      </w:r>
    </w:p>
    <w:p>
      <w:pPr>
        <w:ind w:left="0" w:right="0" w:firstLine="560"/>
        <w:spacing w:before="450" w:after="450" w:line="312" w:lineRule="auto"/>
      </w:pPr>
      <w:r>
        <w:rPr>
          <w:rFonts w:ascii="宋体" w:hAnsi="宋体" w:eastAsia="宋体" w:cs="宋体"/>
          <w:color w:val="000"/>
          <w:sz w:val="28"/>
          <w:szCs w:val="28"/>
        </w:rPr>
        <w:t xml:space="preserve">　　当前，我国多个省(区、市)发生了新型冠状病毒感染的肺炎疫情，各地己启动重大突发公共卫生事件一级响应。沧海横流方显英雄本色。疫情面前，组织人事干部要深入学习贯彻习近平总书记为核心的党中央重要指示精神，把人民群众生命安全和身体健康放在第一位，发挥好先锋模范及引领表率作用，成为抗击疫情的“硬核”力量。</w:t>
      </w:r>
    </w:p>
    <w:p>
      <w:pPr>
        <w:ind w:left="0" w:right="0" w:firstLine="560"/>
        <w:spacing w:before="450" w:after="450" w:line="312" w:lineRule="auto"/>
      </w:pPr>
      <w:r>
        <w:rPr>
          <w:rFonts w:ascii="宋体" w:hAnsi="宋体" w:eastAsia="宋体" w:cs="宋体"/>
          <w:color w:val="000"/>
          <w:sz w:val="28"/>
          <w:szCs w:val="28"/>
        </w:rPr>
        <w:t xml:space="preserve">　　当成为防止谣言传播的“硬核”。面对突如其来的这场疫情，组织人事干部要做疫情谣言的制止者，带头弘扬社会正气，坚决抵制谣言散布，教育引导身边干部群众仔细辨别核实网络信息，不信谣、不传谣，共同维护社会公共秩序。紧密团结、动员和组织群众，主动做好释疑解惑工作，及时快捷有效地向基层群众宣传防治措施，积极开展正面引导，消除恐惧心理，主动做好帮扶关爱工作，及时了解生活困难群众的生活需求，限度减少因疫情防控给居民群众带来的生活影响，共同维护良好的社会环境，为打赢这场全民防疫战贡献自己的力量。</w:t>
      </w:r>
    </w:p>
    <w:p>
      <w:pPr>
        <w:ind w:left="0" w:right="0" w:firstLine="560"/>
        <w:spacing w:before="450" w:after="450" w:line="312" w:lineRule="auto"/>
      </w:pPr>
      <w:r>
        <w:rPr>
          <w:rFonts w:ascii="宋体" w:hAnsi="宋体" w:eastAsia="宋体" w:cs="宋体"/>
          <w:color w:val="000"/>
          <w:sz w:val="28"/>
          <w:szCs w:val="28"/>
        </w:rPr>
        <w:t xml:space="preserve">　　当成为防止疫情扩散的“硬核”。疫情形势空前严峻，防控压力日益倍增，各地己启动重大突发公共卫生事件一级响应，一场关系到每一位群众生命健康的疫情防控战己经打响，在抗击疫情工作中，组织人事干部要以实际行动践行初心使命，做到冲在最前、干在最前，作疫情防控的“急先锋”“领头雁”“主心骨”，坚决防止疫情扩散蔓延。要做到哪里有疫情，哪里就有组织人事干部，哪里就有党旗飘扬，用实际行动传递党的声音，凝聚党的力量，筑牢疫情防控的铜墙铁壁，守护好人民群众生命安全和身体健康。</w:t>
      </w:r>
    </w:p>
    <w:p>
      <w:pPr>
        <w:ind w:left="0" w:right="0" w:firstLine="560"/>
        <w:spacing w:before="450" w:after="450" w:line="312" w:lineRule="auto"/>
      </w:pPr>
      <w:r>
        <w:rPr>
          <w:rFonts w:ascii="宋体" w:hAnsi="宋体" w:eastAsia="宋体" w:cs="宋体"/>
          <w:color w:val="000"/>
          <w:sz w:val="28"/>
          <w:szCs w:val="28"/>
        </w:rPr>
        <w:t xml:space="preserve">　　当成为模范践行的“硬核”。目前，恰逢春节传统节日期间，走亲访友、观光游玩活动密集、频繁，经疫情防控工作带来了巨大的风险隐患，组织人事干部当身体力行，从我做起，要做疫情防控的参与者，做疫情防控的模范践行者，带头搞好个人、家庭和单位清洁，带头维护公共卫生，积极做好安全防护措施，及时向单位和组织报告个人及家人身体状况，如实记录并报告去过武汉，或者与武汉来的朋友有过密切接触的相关信息，当身体健康出现异常时，自觉配合做好疫情筛查检测，就近选择发热门诊重点医院或定点救治医院就诊。要切实减少不必要的外出活动，教育引导身边亲友无特殊情况不串门、不集会、不聚餐，有效切断病毒传播途径。</w:t>
      </w:r>
    </w:p>
    <w:p>
      <w:pPr>
        <w:ind w:left="0" w:right="0" w:firstLine="560"/>
        <w:spacing w:before="450" w:after="450" w:line="312" w:lineRule="auto"/>
      </w:pPr>
      <w:r>
        <w:rPr>
          <w:rFonts w:ascii="宋体" w:hAnsi="宋体" w:eastAsia="宋体" w:cs="宋体"/>
          <w:color w:val="000"/>
          <w:sz w:val="28"/>
          <w:szCs w:val="28"/>
        </w:rPr>
        <w:t xml:space="preserve">　　历史长河奔腾不息，有风平浪静，也有波涛汹涌。我们不惧风雨，也不畏战斗。我们坚信，在党中央坚强领导下，广大党员干部只要始终同人民在一起，始终以百姓心为心，切实做好疫情防控工作，我们就一定能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　　疫情期间工作总结</w:t>
      </w:r>
    </w:p>
    <w:p>
      <w:pPr>
        <w:ind w:left="0" w:right="0" w:firstLine="560"/>
        <w:spacing w:before="450" w:after="450" w:line="312" w:lineRule="auto"/>
      </w:pPr>
      <w:r>
        <w:rPr>
          <w:rFonts w:ascii="宋体" w:hAnsi="宋体" w:eastAsia="宋体" w:cs="宋体"/>
          <w:color w:val="000"/>
          <w:sz w:val="28"/>
          <w:szCs w:val="28"/>
        </w:rPr>
        <w:t xml:space="preserve">　　8月19日，我镇遭受暴雨灾害后，我院在市卫计局、疾控中心的正确领导和业务指导下，积极开展灾后疫情防控，灾情发生以后，镇党委政府立即召开全镇灾后卫生防疫工作部署会议，对全镇灾后疫情防控工作进行了全面安排部署，疾控中心副主任潘占华同志在会议上进行了消杀知识培训，卫计局包靠领导冯志成会长带领包靠组成员到我院消杀现场进行了督导并参与宣传材料张贴、发放等工作。</w:t>
      </w:r>
    </w:p>
    <w:p>
      <w:pPr>
        <w:ind w:left="0" w:right="0" w:firstLine="560"/>
        <w:spacing w:before="450" w:after="450" w:line="312" w:lineRule="auto"/>
      </w:pPr>
      <w:r>
        <w:rPr>
          <w:rFonts w:ascii="宋体" w:hAnsi="宋体" w:eastAsia="宋体" w:cs="宋体"/>
          <w:color w:val="000"/>
          <w:sz w:val="28"/>
          <w:szCs w:val="28"/>
        </w:rPr>
        <w:t xml:space="preserve">　　镇党委、政府对灾后疫情防控工作高度重视，安排各管区积极发放灾后卫生防病和消毒方法宣传材料，我院各项防控工作稳步推进。截至8月31日，我院共发放使用二氯异氰尿酸钠消毒剂115KG,漂精片10瓶，高效氯氰菊酯15KG，广威消毒剂1500g、环卫乐50瓶，电动大喷雾器34台，发放宣传材料40000余份。</w:t>
      </w:r>
    </w:p>
    <w:p>
      <w:pPr>
        <w:ind w:left="0" w:right="0" w:firstLine="560"/>
        <w:spacing w:before="450" w:after="450" w:line="312" w:lineRule="auto"/>
      </w:pPr>
      <w:r>
        <w:rPr>
          <w:rFonts w:ascii="宋体" w:hAnsi="宋体" w:eastAsia="宋体" w:cs="宋体"/>
          <w:color w:val="000"/>
          <w:sz w:val="28"/>
          <w:szCs w:val="28"/>
        </w:rPr>
        <w:t xml:space="preserve">　　&gt;消杀开展情况：</w:t>
      </w:r>
    </w:p>
    <w:p>
      <w:pPr>
        <w:ind w:left="0" w:right="0" w:firstLine="560"/>
        <w:spacing w:before="450" w:after="450" w:line="312" w:lineRule="auto"/>
      </w:pPr>
      <w:r>
        <w:rPr>
          <w:rFonts w:ascii="宋体" w:hAnsi="宋体" w:eastAsia="宋体" w:cs="宋体"/>
          <w:color w:val="000"/>
          <w:sz w:val="28"/>
          <w:szCs w:val="28"/>
        </w:rPr>
        <w:t xml:space="preserve">　　1、根据我镇实际情况，发动镇、村、户积极参与灾后消杀防疫工作，成立2支疫情防控应急服务团队，对全镇的疫情防控工作进行指导和重点区域的消杀灭工作。</w:t>
      </w:r>
    </w:p>
    <w:p>
      <w:pPr>
        <w:ind w:left="0" w:right="0" w:firstLine="560"/>
        <w:spacing w:before="450" w:after="450" w:line="312" w:lineRule="auto"/>
      </w:pPr>
      <w:r>
        <w:rPr>
          <w:rFonts w:ascii="宋体" w:hAnsi="宋体" w:eastAsia="宋体" w:cs="宋体"/>
          <w:color w:val="000"/>
          <w:sz w:val="28"/>
          <w:szCs w:val="28"/>
        </w:rPr>
        <w:t xml:space="preserve">　　2、根据镇党委、政府安排，各村村委安排两名消杀专职人员、卫生院每个卫生所指定一名消杀专业人员，成立各村灾后防疫消杀队，对各自辖区内产生洪涝灾害的区域进行消毒和消灭蚊蝇，对家庭户开展卫生防病知识宣传、进行消杀灭技术指导。</w:t>
      </w:r>
    </w:p>
    <w:p>
      <w:pPr>
        <w:ind w:left="0" w:right="0" w:firstLine="560"/>
        <w:spacing w:before="450" w:after="450" w:line="312" w:lineRule="auto"/>
      </w:pPr>
      <w:r>
        <w:rPr>
          <w:rFonts w:ascii="宋体" w:hAnsi="宋体" w:eastAsia="宋体" w:cs="宋体"/>
          <w:color w:val="000"/>
          <w:sz w:val="28"/>
          <w:szCs w:val="28"/>
        </w:rPr>
        <w:t xml:space="preserve">　　2、教育系统组织全镇各中小学、幼儿园开展卫生防疫知识宣传和本校范围内的消杀灭工作，卫生院疫情防控应急服务团队提供全程技术指导。</w:t>
      </w:r>
    </w:p>
    <w:p>
      <w:pPr>
        <w:ind w:left="0" w:right="0" w:firstLine="560"/>
        <w:spacing w:before="450" w:after="450" w:line="312" w:lineRule="auto"/>
      </w:pPr>
      <w:r>
        <w:rPr>
          <w:rFonts w:ascii="宋体" w:hAnsi="宋体" w:eastAsia="宋体" w:cs="宋体"/>
          <w:color w:val="000"/>
          <w:sz w:val="28"/>
          <w:szCs w:val="28"/>
        </w:rPr>
        <w:t xml:space="preserve">　　4、全镇74个村全面铺开灾后卫生防疫工作，形成了以卫生院疫情防控应急服务团队为中心，各村消杀队配合、广大群众积极参与的全民防控模式，重点工作由防疫消杀转到全民灭蚊蝇阶段，全镇形成由点到面无缝隙、全覆盖的防疫消杀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2025-04-20T18:32:03+08:00</dcterms:created>
  <dcterms:modified xsi:type="dcterms:W3CDTF">2025-04-20T18:32:03+08:00</dcterms:modified>
</cp:coreProperties>
</file>

<file path=docProps/custom.xml><?xml version="1.0" encoding="utf-8"?>
<Properties xmlns="http://schemas.openxmlformats.org/officeDocument/2006/custom-properties" xmlns:vt="http://schemas.openxmlformats.org/officeDocument/2006/docPropsVTypes"/>
</file>