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节前文旅工作总结(汇总4篇)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节前文旅工作总结1为使春节期间我街道辖区内文艺体活动有序、顺利的开展，并达到预期的效果。我街道主要做了以下几方面的工作：一、提高认识，加强领导。根据区委、区政府相关文件精神，街道研究制定了《20__年春节期间群众文化活动的实施方案》。在方案...</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节前文旅工作总结1</w:t>
      </w:r>
    </w:p>
    <w:p>
      <w:pPr>
        <w:ind w:left="0" w:right="0" w:firstLine="560"/>
        <w:spacing w:before="450" w:after="450" w:line="312" w:lineRule="auto"/>
      </w:pPr>
      <w:r>
        <w:rPr>
          <w:rFonts w:ascii="宋体" w:hAnsi="宋体" w:eastAsia="宋体" w:cs="宋体"/>
          <w:color w:val="000"/>
          <w:sz w:val="28"/>
          <w:szCs w:val="28"/>
        </w:rPr>
        <w:t xml:space="preserve">为使春节期间我街道辖区内文艺体活动有序、顺利的开展，并达到预期的效果。我街道主要做了以下几方面的工作：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一、提高认识，加强领导。根据区委、区政府相关文件精神，街道研究制定了《20__年春节期间群众文化活动的实施方案》。在方案中明确了工作目标，领导小组以及具体措施，确保活动有序、顺利的进行。</w:t>
      </w:r>
    </w:p>
    <w:p>
      <w:pPr>
        <w:ind w:left="0" w:right="0" w:firstLine="560"/>
        <w:spacing w:before="450" w:after="450" w:line="312" w:lineRule="auto"/>
      </w:pPr>
      <w:r>
        <w:rPr>
          <w:rFonts w:ascii="宋体" w:hAnsi="宋体" w:eastAsia="宋体" w:cs="宋体"/>
          <w:color w:val="000"/>
          <w:sz w:val="28"/>
          <w:szCs w:val="28"/>
        </w:rPr>
        <w:t xml:space="preserve">二、加强宣传，营造氛围。为使各社区做好春节期间文体活动演出的宣传工作，做到家喻户晓，街道、辖区充分利用了广播、黑板报、宣传栏等宣传工作进行了广泛的宣传。</w:t>
      </w:r>
    </w:p>
    <w:p>
      <w:pPr>
        <w:ind w:left="0" w:right="0" w:firstLine="560"/>
        <w:spacing w:before="450" w:after="450" w:line="312" w:lineRule="auto"/>
      </w:pPr>
      <w:r>
        <w:rPr>
          <w:rFonts w:ascii="宋体" w:hAnsi="宋体" w:eastAsia="宋体" w:cs="宋体"/>
          <w:color w:val="000"/>
          <w:sz w:val="28"/>
          <w:szCs w:val="28"/>
        </w:rPr>
        <w:t xml:space="preserve">三、提高警惕，做好安全保障工作。按照文件相关要求，在春节前各社区、各文化体育场所负责人要主动同上级有关部门统筹协调，做好防火、防盗、防事故的安全工作。做到“发现隐患，及时排除。”在举行大型群众性文艺体育活动前要制定好应急预案，在活动期间做好应急相关工作，确保活动场所安全，坚决杜绝事故的发生。</w:t>
      </w:r>
    </w:p>
    <w:p>
      <w:pPr>
        <w:ind w:left="0" w:right="0" w:firstLine="560"/>
        <w:spacing w:before="450" w:after="450" w:line="312" w:lineRule="auto"/>
      </w:pPr>
      <w:r>
        <w:rPr>
          <w:rFonts w:ascii="宋体" w:hAnsi="宋体" w:eastAsia="宋体" w:cs="宋体"/>
          <w:color w:val="000"/>
          <w:sz w:val="28"/>
          <w:szCs w:val="28"/>
        </w:rPr>
        <w:t xml:space="preserve">四、街道春节期间值班人员不定时深入社区检查、指导工作，做到发现问题及时解决。</w:t>
      </w:r>
    </w:p>
    <w:p>
      <w:pPr>
        <w:ind w:left="0" w:right="0" w:firstLine="560"/>
        <w:spacing w:before="450" w:after="450" w:line="312" w:lineRule="auto"/>
      </w:pPr>
      <w:r>
        <w:rPr>
          <w:rFonts w:ascii="宋体" w:hAnsi="宋体" w:eastAsia="宋体" w:cs="宋体"/>
          <w:color w:val="000"/>
          <w:sz w:val="28"/>
          <w:szCs w:val="28"/>
        </w:rPr>
        <w:t xml:space="preserve">我街道春节期间的群众文化活动在各级领导的关心、各部门的配合支持及各工作人员的共同努力下，圆满完成了预定的各项工作，取得了良好的效果，丰富了群众的精神文化生活，并为20__年新春佳节营造了欢乐、祥和的气氛。</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节前文旅工作总结2</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节前文旅工作总结3</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用心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一是统一思想，提高认识。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二是精心组织，认真落实。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三是强化监督，严格问责。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四是注重实效，确保完成。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节前文旅工作总结4</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xx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&gt;一、以人为本，加大安全宣传教育。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&gt;二、抓好车间设备管理。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2025-03-29T21:11:28+08:00</dcterms:created>
  <dcterms:modified xsi:type="dcterms:W3CDTF">2025-03-29T21:11:28+08:00</dcterms:modified>
</cp:coreProperties>
</file>

<file path=docProps/custom.xml><?xml version="1.0" encoding="utf-8"?>
<Properties xmlns="http://schemas.openxmlformats.org/officeDocument/2006/custom-properties" xmlns:vt="http://schemas.openxmlformats.org/officeDocument/2006/docPropsVTypes"/>
</file>