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产业孵化工作总结(合集3篇)</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产业孵化工作总结1郑州中牟汽车产业集聚区科技企业孵化器20_年度总结郑州中牟汽车产业集聚区科技企业孵化器是从20_年开始谋划并建设的，20_年5月集聚区标准化厂房项目正式开工建设，集聚区管委会经过研究认为将标准化厂房区域作为中小微企业的孵化...</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产业孵化工作总结1</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w:t>
      </w:r>
    </w:p>
    <w:p>
      <w:pPr>
        <w:ind w:left="0" w:right="0" w:firstLine="560"/>
        <w:spacing w:before="450" w:after="450" w:line="312" w:lineRule="auto"/>
      </w:pPr>
      <w:r>
        <w:rPr>
          <w:rFonts w:ascii="宋体" w:hAnsi="宋体" w:eastAsia="宋体" w:cs="宋体"/>
          <w:color w:val="000"/>
          <w:sz w:val="28"/>
          <w:szCs w:val="28"/>
        </w:rPr>
        <w:t xml:space="preserve">20_年度总结</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是从20_年开始谋划并建设的，20_年5月集聚区标准化厂房项目正式开工建设，集聚区管委会经过研究认为将标准化厂房区域作为中小微企业的孵化基地，是提升中牟工业创新活力和发展后劲的重要手段，是提高集聚区工业经济整体科技创新能力，增强集聚区活力和发展后劲，推进高新技术产业化的极为有效的途径。因此，将集聚区科技企业孵化器建设作为一个重要议题列为20_年的工作重点，随之集聚区高新技术创业服务中心在20_年初成立,20_年4月份科技企业孵化器有限公司成立，科技企业孵化器进入了正式运营阶段。经过将近一年的运作，集聚区科技企业孵化器建设取得了一定突破，现将20_年科技企业孵化器工作汇报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（一）科技企业孵化器有限公司组建</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有限公司是由集聚区管委会组建。按照职能，孵化器内设置招商信息部、孵化培训部、综合管理部，进行企业招孵、培育等孵化服务。孵化器管理人员共7人，其中5人是从集聚区管委会抽调，2人从社会招聘。孵化期管理人员均为本科以上学历，其中本科5人、硕士2人。管理人员中工程专业3人，其他专业</w:t>
      </w:r>
    </w:p>
    <w:p>
      <w:pPr>
        <w:ind w:left="0" w:right="0" w:firstLine="560"/>
        <w:spacing w:before="450" w:after="450" w:line="312" w:lineRule="auto"/>
      </w:pPr>
      <w:r>
        <w:rPr>
          <w:rFonts w:ascii="宋体" w:hAnsi="宋体" w:eastAsia="宋体" w:cs="宋体"/>
          <w:color w:val="000"/>
          <w:sz w:val="28"/>
          <w:szCs w:val="28"/>
        </w:rPr>
        <w:t xml:space="preserve">1 4人。能够为入孵企业提供研发、试制、经营的场地和共享设施，以及政策、法律、财务、投融资、企业管理、人力资源、市场推广和加速成长等方面的服务。</w:t>
      </w:r>
    </w:p>
    <w:p>
      <w:pPr>
        <w:ind w:left="0" w:right="0" w:firstLine="560"/>
        <w:spacing w:before="450" w:after="450" w:line="312" w:lineRule="auto"/>
      </w:pPr>
      <w:r>
        <w:rPr>
          <w:rFonts w:ascii="宋体" w:hAnsi="宋体" w:eastAsia="宋体" w:cs="宋体"/>
          <w:color w:val="000"/>
          <w:sz w:val="28"/>
          <w:szCs w:val="28"/>
        </w:rPr>
        <w:t xml:space="preserve">（二）孵化器建设初具规模</w:t>
      </w:r>
    </w:p>
    <w:p>
      <w:pPr>
        <w:ind w:left="0" w:right="0" w:firstLine="560"/>
        <w:spacing w:before="450" w:after="450" w:line="312" w:lineRule="auto"/>
      </w:pPr>
      <w:r>
        <w:rPr>
          <w:rFonts w:ascii="宋体" w:hAnsi="宋体" w:eastAsia="宋体" w:cs="宋体"/>
          <w:color w:val="000"/>
          <w:sz w:val="28"/>
          <w:szCs w:val="28"/>
        </w:rPr>
        <w:t xml:space="preserve">科技企业孵化器托集聚区标准化厂房项目，拥有孵化场地50万平方米，按两期分期规划建设。按照孵化器行业习惯设计孵化场地，包括孵化企业用地、办公用地、公共区域等。孵化企业用地统一建设标准化厂房，公用地、公共区域通过建设孵化大楼，集中为孵化企业提供办公及科研等孵化服务配套的公共设施，包括入孵企业办公、试验检测、公共场所等。目前已经建成孵化场地将近30万平方米。</w:t>
      </w:r>
    </w:p>
    <w:p>
      <w:pPr>
        <w:ind w:left="0" w:right="0" w:firstLine="560"/>
        <w:spacing w:before="450" w:after="450" w:line="312" w:lineRule="auto"/>
      </w:pPr>
      <w:r>
        <w:rPr>
          <w:rFonts w:ascii="宋体" w:hAnsi="宋体" w:eastAsia="宋体" w:cs="宋体"/>
          <w:color w:val="000"/>
          <w:sz w:val="28"/>
          <w:szCs w:val="28"/>
        </w:rPr>
        <w:t xml:space="preserve">（三）企业扎堆、特色凸显</w:t>
      </w:r>
    </w:p>
    <w:p>
      <w:pPr>
        <w:ind w:left="0" w:right="0" w:firstLine="560"/>
        <w:spacing w:before="450" w:after="450" w:line="312" w:lineRule="auto"/>
      </w:pPr>
      <w:r>
        <w:rPr>
          <w:rFonts w:ascii="宋体" w:hAnsi="宋体" w:eastAsia="宋体" w:cs="宋体"/>
          <w:color w:val="000"/>
          <w:sz w:val="28"/>
          <w:szCs w:val="28"/>
        </w:rPr>
        <w:t xml:space="preserve">孵化器实行“边建设、边孵化”的发展思路，截止20_年底入孵企业达到12家，孵化面积2万平方米。根据省发改委对于省级产业集聚区的要求，进驻省级产业集聚区的非主导产业不能超过30％，但是孵化器打破了非主导产业比例限制。凡是产业化前景好，市场潜力大的科技型企业均可入驻孵化器。目前入驻孵化器的企业都已经进行生产，经营态势良好，而且还有一大批科技型中小企业等待入驻。</w:t>
      </w:r>
    </w:p>
    <w:p>
      <w:pPr>
        <w:ind w:left="0" w:right="0" w:firstLine="560"/>
        <w:spacing w:before="450" w:after="450" w:line="312" w:lineRule="auto"/>
      </w:pPr>
      <w:r>
        <w:rPr>
          <w:rFonts w:ascii="宋体" w:hAnsi="宋体" w:eastAsia="宋体" w:cs="宋体"/>
          <w:color w:val="000"/>
          <w:sz w:val="28"/>
          <w:szCs w:val="28"/>
        </w:rPr>
        <w:t xml:space="preserve">（四）加强企业服务，降低企业创新创业成本 为了降低入孵企业的创业风险和创业成本，为入孵企业提供科技支撑，集聚区科技企业孵化器有限公司还建设了集聚区公共研发平台，谋划了郑州市汽车及零部件产业技术创新联盟，为入孵企业提供科技交流和沟通的平台。</w:t>
      </w:r>
    </w:p>
    <w:p>
      <w:pPr>
        <w:ind w:left="0" w:right="0" w:firstLine="560"/>
        <w:spacing w:before="450" w:after="450" w:line="312" w:lineRule="auto"/>
      </w:pPr>
      <w:r>
        <w:rPr>
          <w:rFonts w:ascii="宋体" w:hAnsi="宋体" w:eastAsia="宋体" w:cs="宋体"/>
          <w:color w:val="000"/>
          <w:sz w:val="28"/>
          <w:szCs w:val="28"/>
        </w:rPr>
        <w:t xml:space="preserve">（五）完善孵化体系，通过市级孵化器认定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孵化器自组建之日起就瞄准更高水平的孵化服务，20_年底通过了市级科技企业孵化器的认定，圆满完成了20_年的既定目标。同时市级科技企业孵化器的认定，也为孵化器的服务提出了更高的目标。</w:t>
      </w:r>
    </w:p>
    <w:p>
      <w:pPr>
        <w:ind w:left="0" w:right="0" w:firstLine="560"/>
        <w:spacing w:before="450" w:after="450" w:line="312" w:lineRule="auto"/>
      </w:pPr>
      <w:r>
        <w:rPr>
          <w:rFonts w:ascii="宋体" w:hAnsi="宋体" w:eastAsia="宋体" w:cs="宋体"/>
          <w:color w:val="000"/>
          <w:sz w:val="28"/>
          <w:szCs w:val="28"/>
        </w:rPr>
        <w:t xml:space="preserve">二、孵化器存在的困难和问题</w:t>
      </w:r>
    </w:p>
    <w:p>
      <w:pPr>
        <w:ind w:left="0" w:right="0" w:firstLine="560"/>
        <w:spacing w:before="450" w:after="450" w:line="312" w:lineRule="auto"/>
      </w:pPr>
      <w:r>
        <w:rPr>
          <w:rFonts w:ascii="宋体" w:hAnsi="宋体" w:eastAsia="宋体" w:cs="宋体"/>
          <w:color w:val="000"/>
          <w:sz w:val="28"/>
          <w:szCs w:val="28"/>
        </w:rPr>
        <w:t xml:space="preserve">总结孵化器面临的困难主要集中在以下几个方面：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（一）科技企业孵化器存量过大</w:t>
      </w:r>
    </w:p>
    <w:p>
      <w:pPr>
        <w:ind w:left="0" w:right="0" w:firstLine="560"/>
        <w:spacing w:before="450" w:after="450" w:line="312" w:lineRule="auto"/>
      </w:pPr>
      <w:r>
        <w:rPr>
          <w:rFonts w:ascii="宋体" w:hAnsi="宋体" w:eastAsia="宋体" w:cs="宋体"/>
          <w:color w:val="000"/>
          <w:sz w:val="28"/>
          <w:szCs w:val="28"/>
        </w:rPr>
        <w:t xml:space="preserve">科技企业孵化器入孵企业要求的是科技含量高的小微企业，相对来说，汽车行业属于传统产业，技术相对成熟，在技术上完成突破相对困难，虽然我们在入孵企业选择上打破了主导产业的比例限制，但是入孵企业选择面仍然过窄，科技企业孵化器仍有很大存量。</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（一）孵化器自身管理的建设和完善</w:t>
      </w:r>
    </w:p>
    <w:p>
      <w:pPr>
        <w:ind w:left="0" w:right="0" w:firstLine="560"/>
        <w:spacing w:before="450" w:after="450" w:line="312" w:lineRule="auto"/>
      </w:pPr>
      <w:r>
        <w:rPr>
          <w:rFonts w:ascii="宋体" w:hAnsi="宋体" w:eastAsia="宋体" w:cs="宋体"/>
          <w:color w:val="000"/>
          <w:sz w:val="28"/>
          <w:szCs w:val="28"/>
        </w:rPr>
        <w:t xml:space="preserve">3 虽然孵化器现在有7名管理人员，但是随着入孵企业增加以及对于服务要求提升，现有人员要加强自身素质提高，同时孵化器还要聘请一名律师担任法律顾问，聘请一名长期从事投融资的人员担任投资部经理。至此初步完成各职能部门设置，在此基础上，孵化器积极派员参加各种业务培训，使管理人员业务能力不断提高，为企业提供优质孵化服务。</w:t>
      </w:r>
    </w:p>
    <w:p>
      <w:pPr>
        <w:ind w:left="0" w:right="0" w:firstLine="560"/>
        <w:spacing w:before="450" w:after="450" w:line="312" w:lineRule="auto"/>
      </w:pPr>
      <w:r>
        <w:rPr>
          <w:rFonts w:ascii="宋体" w:hAnsi="宋体" w:eastAsia="宋体" w:cs="宋体"/>
          <w:color w:val="000"/>
          <w:sz w:val="28"/>
          <w:szCs w:val="28"/>
        </w:rPr>
        <w:t xml:space="preserve">（二）为入孵企业申请相关基金、贷款支持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因此孵化器将和各类金融机构、基金进行合作，支持大型企业集团及高科技企业参与风险投资，为入孵企业提供资本支持。</w:t>
      </w:r>
    </w:p>
    <w:p>
      <w:pPr>
        <w:ind w:left="0" w:right="0" w:firstLine="560"/>
        <w:spacing w:before="450" w:after="450" w:line="312" w:lineRule="auto"/>
      </w:pPr>
      <w:r>
        <w:rPr>
          <w:rFonts w:ascii="宋体" w:hAnsi="宋体" w:eastAsia="宋体" w:cs="宋体"/>
          <w:color w:val="000"/>
          <w:sz w:val="28"/>
          <w:szCs w:val="28"/>
        </w:rPr>
        <w:t xml:space="preserve">（三）加强、加快优质新能源新材料项目的引进 目前，集聚区随着比克电池项目的投产，将有一大批新能源新材料项目入驻集聚区，孵化器要做好筛选工作，将真正有实力的企业引进孵化器。</w:t>
      </w:r>
    </w:p>
    <w:p>
      <w:pPr>
        <w:ind w:left="0" w:right="0" w:firstLine="560"/>
        <w:spacing w:before="450" w:after="450" w:line="312" w:lineRule="auto"/>
      </w:pPr>
      <w:r>
        <w:rPr>
          <w:rFonts w:ascii="宋体" w:hAnsi="宋体" w:eastAsia="宋体" w:cs="宋体"/>
          <w:color w:val="000"/>
          <w:sz w:val="28"/>
          <w:szCs w:val="28"/>
        </w:rPr>
        <w:t xml:space="preserve">虽然说科技企业孵化器成立以来取得了一定成绩，但是孵化器对于集聚区来说还是新生事物，如何发挥孵化器的最大作用，从而最大限度提升集聚区企业科技创新能力，目前我们也在探索，我们坚信在各级领导和部门的支持下，中牟汽车产业集聚区科技企业孵化器将以孵化服务为核心竞争力，不断地拓展孵化服务功能，争取引进、培养、孵化一批</w:t>
      </w:r>
    </w:p>
    <w:p>
      <w:pPr>
        <w:ind w:left="0" w:right="0" w:firstLine="560"/>
        <w:spacing w:before="450" w:after="450" w:line="312" w:lineRule="auto"/>
      </w:pPr>
      <w:r>
        <w:rPr>
          <w:rFonts w:ascii="宋体" w:hAnsi="宋体" w:eastAsia="宋体" w:cs="宋体"/>
          <w:color w:val="000"/>
          <w:sz w:val="28"/>
          <w:szCs w:val="28"/>
        </w:rPr>
        <w:t xml:space="preserve">4 具有自主创新能力的科技型企业，为园区的发展和创新体系的建设做出更大贡献。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产业孵化工作总结2</w:t>
      </w:r>
    </w:p>
    <w:p>
      <w:pPr>
        <w:ind w:left="0" w:right="0" w:firstLine="560"/>
        <w:spacing w:before="450" w:after="450" w:line="312" w:lineRule="auto"/>
      </w:pPr>
      <w:r>
        <w:rPr>
          <w:rFonts w:ascii="宋体" w:hAnsi="宋体" w:eastAsia="宋体" w:cs="宋体"/>
          <w:color w:val="000"/>
          <w:sz w:val="28"/>
          <w:szCs w:val="28"/>
        </w:rPr>
        <w:t xml:space="preserve">科技企业孵化器工作汇报</w:t>
      </w:r>
    </w:p>
    <w:p>
      <w:pPr>
        <w:ind w:left="0" w:right="0" w:firstLine="560"/>
        <w:spacing w:before="450" w:after="450" w:line="312" w:lineRule="auto"/>
      </w:pPr>
      <w:r>
        <w:rPr>
          <w:rFonts w:ascii="宋体" w:hAnsi="宋体" w:eastAsia="宋体" w:cs="宋体"/>
          <w:color w:val="000"/>
          <w:sz w:val="28"/>
          <w:szCs w:val="28"/>
        </w:rPr>
        <w:t xml:space="preserve">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黑体" w:hAnsi="黑体" w:eastAsia="黑体" w:cs="黑体"/>
          <w:color w:val="000000"/>
          <w:sz w:val="36"/>
          <w:szCs w:val="36"/>
          <w:b w:val="1"/>
          <w:bCs w:val="1"/>
        </w:rPr>
        <w:t xml:space="preserve">产业孵化工作总结3</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上海英科创业投资管理有限公司20xx年度工作总结</w:t>
      </w:r>
    </w:p>
    <w:p>
      <w:pPr>
        <w:ind w:left="0" w:right="0" w:firstLine="560"/>
        <w:spacing w:before="450" w:after="450" w:line="312" w:lineRule="auto"/>
      </w:pPr>
      <w:r>
        <w:rPr>
          <w:rFonts w:ascii="宋体" w:hAnsi="宋体" w:eastAsia="宋体" w:cs="宋体"/>
          <w:color w:val="000"/>
          <w:sz w:val="28"/>
          <w:szCs w:val="28"/>
        </w:rPr>
        <w:t xml:space="preserve">20xx年度晶东科技企业孵化器工作总结</w:t>
      </w:r>
    </w:p>
    <w:p>
      <w:pPr>
        <w:ind w:left="0" w:right="0" w:firstLine="560"/>
        <w:spacing w:before="450" w:after="450" w:line="312" w:lineRule="auto"/>
      </w:pPr>
      <w:r>
        <w:rPr>
          <w:rFonts w:ascii="宋体" w:hAnsi="宋体" w:eastAsia="宋体" w:cs="宋体"/>
          <w:color w:val="000"/>
          <w:sz w:val="28"/>
          <w:szCs w:val="28"/>
        </w:rPr>
        <w:t xml:space="preserve">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孵化场地尚未装修，因此企业入驻后需要重新装修、布线，申请电话、宽带，条件也相对简陋，在这方面我们花费大量精力，协助企业完善办公场所；和装潢公司、家具公司签订协议，以低于市场价格购买服务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2025-03-15T14:06:20+08:00</dcterms:created>
  <dcterms:modified xsi:type="dcterms:W3CDTF">2025-03-15T14:06:20+08:00</dcterms:modified>
</cp:coreProperties>
</file>

<file path=docProps/custom.xml><?xml version="1.0" encoding="utf-8"?>
<Properties xmlns="http://schemas.openxmlformats.org/officeDocument/2006/custom-properties" xmlns:vt="http://schemas.openxmlformats.org/officeDocument/2006/docPropsVTypes"/>
</file>