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人事处挂职副处长个人工作总结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省委组织部挂职学习小结按照省委组织部安排，我于今年2月下旬到省委组织部挂职学习，现将半年来挂职情况小结如下：一、主要工作、学习情况（一）主动学习业务知识，快速适应岗位工作。就个人而言，由于长期在企业从事投资方面的工作，组织部的工作是一个陌生...</w:t>
      </w:r>
    </w:p>
    <w:p>
      <w:pPr>
        <w:ind w:left="0" w:right="0" w:firstLine="560"/>
        <w:spacing w:before="450" w:after="450" w:line="312" w:lineRule="auto"/>
      </w:pPr>
      <w:r>
        <w:rPr>
          <w:rFonts w:ascii="宋体" w:hAnsi="宋体" w:eastAsia="宋体" w:cs="宋体"/>
          <w:color w:val="000"/>
          <w:sz w:val="28"/>
          <w:szCs w:val="28"/>
        </w:rPr>
        <w:t xml:space="preserve">省委组织部挂职学习小结</w:t>
      </w:r>
    </w:p>
    <w:p>
      <w:pPr>
        <w:ind w:left="0" w:right="0" w:firstLine="560"/>
        <w:spacing w:before="450" w:after="450" w:line="312" w:lineRule="auto"/>
      </w:pPr>
      <w:r>
        <w:rPr>
          <w:rFonts w:ascii="宋体" w:hAnsi="宋体" w:eastAsia="宋体" w:cs="宋体"/>
          <w:color w:val="000"/>
          <w:sz w:val="28"/>
          <w:szCs w:val="28"/>
        </w:rPr>
        <w:t xml:space="preserve">按照省委组织部安排，我于今年2月下旬到省委组织部挂职学习，现将半年来挂职情况小结如下：</w:t>
      </w:r>
    </w:p>
    <w:p>
      <w:pPr>
        <w:ind w:left="0" w:right="0" w:firstLine="560"/>
        <w:spacing w:before="450" w:after="450" w:line="312" w:lineRule="auto"/>
      </w:pPr>
      <w:r>
        <w:rPr>
          <w:rFonts w:ascii="宋体" w:hAnsi="宋体" w:eastAsia="宋体" w:cs="宋体"/>
          <w:color w:val="000"/>
          <w:sz w:val="28"/>
          <w:szCs w:val="28"/>
        </w:rPr>
        <w:t xml:space="preserve">一、主要工作、学习情况</w:t>
      </w:r>
    </w:p>
    <w:p>
      <w:pPr>
        <w:ind w:left="0" w:right="0" w:firstLine="560"/>
        <w:spacing w:before="450" w:after="450" w:line="312" w:lineRule="auto"/>
      </w:pPr>
      <w:r>
        <w:rPr>
          <w:rFonts w:ascii="宋体" w:hAnsi="宋体" w:eastAsia="宋体" w:cs="宋体"/>
          <w:color w:val="000"/>
          <w:sz w:val="28"/>
          <w:szCs w:val="28"/>
        </w:rPr>
        <w:t xml:space="preserve">（一）主动学习业务知识，快速适应岗位工作。就个人而言，由于长期在企业从事投资方面的工作，组织部的工作是一个陌生的领域，组织一处的具体工作也都是全新的业务，为了尽快适应新的岗位工作，我能够严格要求自己，主动学习，不断加大学习力度，边学边干，在学中干，在干中学。一是学习基本业务制度，了解处室主要工作和职责。重点对近年来基层党建方面的重要文件反复进行了学习，特别是对农村党建的“三大三强”行动、“两个带头人”工程、驻村工作队及第一书记管理、服务型党组织建设，城市社区党建的“四联四化”，非公有制组织和社会组织党建的“两个覆盖”等内容，进行了学习研究，为开展工作奠定了基础。二是学习基本工作流程，适应岗位工作需要。日常工作中，对不熟悉、不了解的业务及时向处室领导、同事请教和学习，通过一段时间的学习和实践，基本熟悉了处室相关工作流程，也促进了工作角色的转换。三是学习基本工作方法，逐步提升工作效率。挂职以来，积极参与部机关“三提升”活动，并在日常工作中，注重学思结合，深刻领悟工作要求，不断改进工作方法，稳步提升工作效率和质量。</w:t>
      </w:r>
    </w:p>
    <w:p>
      <w:pPr>
        <w:ind w:left="0" w:right="0" w:firstLine="560"/>
        <w:spacing w:before="450" w:after="450" w:line="312" w:lineRule="auto"/>
      </w:pPr>
      <w:r>
        <w:rPr>
          <w:rFonts w:ascii="宋体" w:hAnsi="宋体" w:eastAsia="宋体" w:cs="宋体"/>
          <w:color w:val="000"/>
          <w:sz w:val="28"/>
          <w:szCs w:val="28"/>
        </w:rPr>
        <w:t xml:space="preserve">（二）认真撰写领导交办的各类书面材料，提升文字写作能力。挂职以来，根据处室工作安排和领导要求，结合具体工作需要，个人独立完成起草文件、领导讲话及各类分析报告等文稿共计21份，主要包括：转发《中共中央组织部办公厅关于印发的通知》、印发我区落实《深度贫困地区抓党建促脱贫攻坚工作督查重点》工作方案、《在全区整顿农村软弱涣散基层党组织示范培训班开班式上的讲话（景瑜）》、《扶贫开发驻村工作队队员增派情况汇报》、《基层党建述职评议考核工作情况分析》、《第一书记选派管理使用分析报告》、《落实集中整顿农村软弱涣散基层党组织举办全区农村基层党组织书记示范培训班方案》等等。</w:t>
      </w:r>
    </w:p>
    <w:p>
      <w:pPr>
        <w:ind w:left="0" w:right="0" w:firstLine="560"/>
        <w:spacing w:before="450" w:after="450" w:line="312" w:lineRule="auto"/>
      </w:pPr>
      <w:r>
        <w:rPr>
          <w:rFonts w:ascii="宋体" w:hAnsi="宋体" w:eastAsia="宋体" w:cs="宋体"/>
          <w:color w:val="000"/>
          <w:sz w:val="28"/>
          <w:szCs w:val="28"/>
        </w:rPr>
        <w:t xml:space="preserve">（三）开展基层党组织书记培训，积极组织举办培训班。一是6月中旬组织全区55名村党组织书记参加中央组织部在北京市委党校二分校举办的为期一周的202_年第8期边疆民族地区村党支部书记培训班，安排参训学员报到、配合党校协调培训事项，圆满完成各项培训任务。二是9月下旬负责组织举办自治区整顿农村软弱涣散基层党组织示范培训班，全区22个县（区）的100名村党组织书记参加培训。按照领导要求，本次培训从方案拟定、课程安排、授课老师邀请、学员信息收集、开班式领导讲话材料撰写到培训组织实施等工作均由我独立完成，取得了预期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通过半年的挂职学习和锻炼，开阔了眼界，丰富了阅历，增长了知识，增强了素质，提升了能力，收获颇丰。</w:t>
      </w:r>
    </w:p>
    <w:p>
      <w:pPr>
        <w:ind w:left="0" w:right="0" w:firstLine="560"/>
        <w:spacing w:before="450" w:after="450" w:line="312" w:lineRule="auto"/>
      </w:pPr>
      <w:r>
        <w:rPr>
          <w:rFonts w:ascii="宋体" w:hAnsi="宋体" w:eastAsia="宋体" w:cs="宋体"/>
          <w:color w:val="000"/>
          <w:sz w:val="28"/>
          <w:szCs w:val="28"/>
        </w:rPr>
        <w:t xml:space="preserve">（一）思想认识水平得到提高。以前由于工作岗位性质等方面原因，个人思考问题的焦点主要集中在具体的业务工作中，对有些问题特别是党建方面的理论知识的认识还不够深刻。通过半年的学习，开阔了眼界，锻炼了思维能力，提升了认识问题的水平。</w:t>
      </w:r>
    </w:p>
    <w:p>
      <w:pPr>
        <w:ind w:left="0" w:right="0" w:firstLine="560"/>
        <w:spacing w:before="450" w:after="450" w:line="312" w:lineRule="auto"/>
      </w:pPr>
      <w:r>
        <w:rPr>
          <w:rFonts w:ascii="宋体" w:hAnsi="宋体" w:eastAsia="宋体" w:cs="宋体"/>
          <w:color w:val="000"/>
          <w:sz w:val="28"/>
          <w:szCs w:val="28"/>
        </w:rPr>
        <w:t xml:space="preserve">（二）文字写作能力得到提升。以前虽然也经常撰写各类业务报告等书面材料，但与组织部门对材料要求的标准差距甚远。通过在组织部各类文字材料的撰写，逐步掌握了一定的写作方法和技巧，开阔了思路，历练了文字写作能力，文字功底得到进一步加深。</w:t>
      </w:r>
    </w:p>
    <w:p>
      <w:pPr>
        <w:ind w:left="0" w:right="0" w:firstLine="560"/>
        <w:spacing w:before="450" w:after="450" w:line="312" w:lineRule="auto"/>
      </w:pPr>
      <w:r>
        <w:rPr>
          <w:rFonts w:ascii="宋体" w:hAnsi="宋体" w:eastAsia="宋体" w:cs="宋体"/>
          <w:color w:val="000"/>
          <w:sz w:val="28"/>
          <w:szCs w:val="28"/>
        </w:rPr>
        <w:t xml:space="preserve">（三）组织协调能力得到锻炼。半年来，通过组织基层党组织书记培训、参与各类调研督查以及会议筹办等工作的开展，逐步培养了我严谨、认真的工作作风，养成了遇事不慌乱、工作有条理、处理问题有措施的工作习惯，组织协调能力得到了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半年来的学习和工作，我切身体会到组织部的工作要求严、标准高、任务重，也深刻感受到要不断提升个人综合素质才能更好地适应工作要求。下一步，在挂职学习结束之前，我将认真总结挂职工作经验，对照检查自己在工作中存在的短板，抓住每个学习锻炼机会，不断提升自身能力和素质。一是加强学习，提升综合素质。在工作实际中，自觉学习，适应形势发展的要求，更新学习观念、勤奋学习、善于思考、深刻领悟。二是改进作风，加强服务，提高效率。按照部机关“三提升”活动的各项要求，不断改进工作方式方法，提升工作效率。三是尽心履行职责，抓住工作重点，按照事情轻重缓急，合理安排工作进度，有计划、有步骤的推进每项工作。四是发扬“钉钉子”、“啄木鸟”和“挑战不可能”精神。善于发现问题、勤于分析问题、勇于解决问题，把事情一件一件办完，把工作一项一项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2025-03-15T02:53:39+08:00</dcterms:created>
  <dcterms:modified xsi:type="dcterms:W3CDTF">2025-03-15T02:53:39+08:00</dcterms:modified>
</cp:coreProperties>
</file>

<file path=docProps/custom.xml><?xml version="1.0" encoding="utf-8"?>
<Properties xmlns="http://schemas.openxmlformats.org/officeDocument/2006/custom-properties" xmlns:vt="http://schemas.openxmlformats.org/officeDocument/2006/docPropsVTypes"/>
</file>