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315市监工作总结(共3篇)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315市监工作总结120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315市监工作总结1</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一、坚持一岗双责，认真落实党风廉政责任制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_章程》《中国_廉政自律准则》《中国_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三、认真执行各项制度，加大从源头上预防和治理反腐败的工作力度</w:t>
      </w:r>
    </w:p>
    <w:p>
      <w:pPr>
        <w:ind w:left="0" w:right="0" w:firstLine="560"/>
        <w:spacing w:before="450" w:after="450" w:line="312" w:lineRule="auto"/>
      </w:pPr>
      <w:r>
        <w:rPr>
          <w:rFonts w:ascii="宋体" w:hAnsi="宋体" w:eastAsia="宋体" w:cs="宋体"/>
          <w:color w:val="000"/>
          <w:sz w:val="28"/>
          <w:szCs w:val="28"/>
        </w:rPr>
        <w:t xml:space="preserve">制度建设是提高党风廉政建设的\'关键环节，也是规范依法行政的一项重要措施。今年以来，按照从源头上预防反腐败的要求，结合年初全局干部作风整顿教育活动，认真落实《机关公务接待制度》《公务用车管理制度》《按时上下班制度》《请销假制度》等相关规定，通过建立健全各项制度，形成用制度管人、用制度管事、用制度管物的管理机制，为防止和减少贪腐的发生起到了有效的防范作用。</w:t>
      </w:r>
    </w:p>
    <w:p>
      <w:pPr>
        <w:ind w:left="0" w:right="0" w:firstLine="560"/>
        <w:spacing w:before="450" w:after="450" w:line="312" w:lineRule="auto"/>
      </w:pPr>
      <w:r>
        <w:rPr>
          <w:rFonts w:ascii="宋体" w:hAnsi="宋体" w:eastAsia="宋体" w:cs="宋体"/>
          <w:color w:val="000"/>
          <w:sz w:val="28"/>
          <w:szCs w:val="28"/>
        </w:rPr>
        <w:t xml:space="preserve">四、加强监督，确保队伍党风廉政</w:t>
      </w:r>
    </w:p>
    <w:p>
      <w:pPr>
        <w:ind w:left="0" w:right="0" w:firstLine="560"/>
        <w:spacing w:before="450" w:after="450" w:line="312" w:lineRule="auto"/>
      </w:pPr>
      <w:r>
        <w:rPr>
          <w:rFonts w:ascii="宋体" w:hAnsi="宋体" w:eastAsia="宋体" w:cs="宋体"/>
          <w:color w:val="000"/>
          <w:sz w:val="28"/>
          <w:szCs w:val="28"/>
        </w:rPr>
        <w:t xml:space="preserve">一是认真加强党员干部廉政自律，加强党内监督。严格按照相关文件要求，在节假日期间和宗教活动日期间，加强教育引导，打好“预防针”、加强监督执纪、加强值班带班，加强公车管理，加强内部安保，确保在节假日期间和宗教活动期间平安稳定，廉政自律，“零”违纪违规行为。</w:t>
      </w:r>
    </w:p>
    <w:p>
      <w:pPr>
        <w:ind w:left="0" w:right="0" w:firstLine="560"/>
        <w:spacing w:before="450" w:after="450" w:line="312" w:lineRule="auto"/>
      </w:pPr>
      <w:r>
        <w:rPr>
          <w:rFonts w:ascii="宋体" w:hAnsi="宋体" w:eastAsia="宋体" w:cs="宋体"/>
          <w:color w:val="000"/>
          <w:sz w:val="28"/>
          <w:szCs w:val="28"/>
        </w:rPr>
        <w:t xml:space="preserve">二是党员干部增强自律意识,牢记“两个务必”,把好日常“廉关”，树立“崇尚廉政、反对奢侈浪费”意识,在单位上下营造浓厚的廉政氛围。</w:t>
      </w:r>
    </w:p>
    <w:p>
      <w:pPr>
        <w:ind w:left="0" w:right="0" w:firstLine="560"/>
        <w:spacing w:before="450" w:after="450" w:line="312" w:lineRule="auto"/>
      </w:pPr>
      <w:r>
        <w:rPr>
          <w:rFonts w:ascii="宋体" w:hAnsi="宋体" w:eastAsia="宋体" w:cs="宋体"/>
          <w:color w:val="000"/>
          <w:sz w:val="28"/>
          <w:szCs w:val="28"/>
        </w:rPr>
        <w:t xml:space="preserve">三是加强党风廉政建设。签订《县市场监督管理局拒绝赌博敛财问题承诺书》，明确党员干部党风廉政建设和反腐败工作的责任，使各项工作做到依法行政、求真务实、廉政高效，努力建设政治坚定、纪律严明、作风过硬、为政清廉、业务精湛的工商行政管理干部队伍。</w:t>
      </w:r>
    </w:p>
    <w:p>
      <w:pPr>
        <w:ind w:left="0" w:right="0" w:firstLine="560"/>
        <w:spacing w:before="450" w:after="450" w:line="312" w:lineRule="auto"/>
      </w:pPr>
      <w:r>
        <w:rPr>
          <w:rFonts w:ascii="宋体" w:hAnsi="宋体" w:eastAsia="宋体" w:cs="宋体"/>
          <w:color w:val="000"/>
          <w:sz w:val="28"/>
          <w:szCs w:val="28"/>
        </w:rPr>
        <w:t xml:space="preserve">五、强化队伍建设，积极开展各种党组织活动</w:t>
      </w:r>
    </w:p>
    <w:p>
      <w:pPr>
        <w:ind w:left="0" w:right="0" w:firstLine="560"/>
        <w:spacing w:before="450" w:after="450" w:line="312" w:lineRule="auto"/>
      </w:pPr>
      <w:r>
        <w:rPr>
          <w:rFonts w:ascii="宋体" w:hAnsi="宋体" w:eastAsia="宋体" w:cs="宋体"/>
          <w:color w:val="000"/>
          <w:sz w:val="28"/>
          <w:szCs w:val="28"/>
        </w:rPr>
        <w:t xml:space="preserve">一是深入学习党的十九大精神，认真落实“三会一课”等制度，强化思想教育，牢固树立“立党为公、执政为民”意识，不断增强干部职工思想政治素质；在机关作风建设上，坚决贯彻落实中央“八项规定”，不断提高注册窗口服务质量和水平，优化服务，完善制度，规范程序，改进作风，努力打造群众满意的服务窗口。二是积极培养入党申请人。对年初提交入党申请书的干部积极教育培训，派专人与其进行谈话，端正入党动机，提高对党的认识，吸收为入党积极分子。三是抓好党建文化建设，贯彻执行制度上墙，成立党员活动中心，坚持党务政务公开，实时公开承诺，自觉接受党员群众的监督。四是继续发挥职能作用，推动非公党建。突出政治功能，强化政治引领，抓实非公党建组织覆盖和工作覆盖。鼓励和指导未建立党组织的企业采取“单独建、联合建、挂靠建”等方式，因地制宜组建党组织，已建立党组织的建兴公司等企业打造示范党组织</w:t>
      </w:r>
    </w:p>
    <w:p>
      <w:pPr>
        <w:ind w:left="0" w:right="0" w:firstLine="560"/>
        <w:spacing w:before="450" w:after="450" w:line="312" w:lineRule="auto"/>
      </w:pPr>
      <w:r>
        <w:rPr>
          <w:rFonts w:ascii="宋体" w:hAnsi="宋体" w:eastAsia="宋体" w:cs="宋体"/>
          <w:color w:val="000"/>
          <w:sz w:val="28"/>
          <w:szCs w:val="28"/>
        </w:rPr>
        <w:t xml:space="preserve">六、下一步工作打算和措施</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315市监工作总结2</w:t>
      </w:r>
    </w:p>
    <w:p>
      <w:pPr>
        <w:ind w:left="0" w:right="0" w:firstLine="560"/>
        <w:spacing w:before="450" w:after="450" w:line="312" w:lineRule="auto"/>
      </w:pPr>
      <w:r>
        <w:rPr>
          <w:rFonts w:ascii="宋体" w:hAnsi="宋体" w:eastAsia="宋体" w:cs="宋体"/>
          <w:color w:val="000"/>
          <w:sz w:val="28"/>
          <w:szCs w:val="28"/>
        </w:rPr>
        <w:t xml:space="preserve">__年，市场监管所在街道党工委、办事处的正确领导下，在新区城管和市场_的指导下，按照食品、药品、工商、质监下沉业务要求，食药监所以规范管理为重点，以提升监管水平为目标，进一步落实各项监管责任，不断加强法律法规宣传教育，开展专项整治与日常监管相结合，不断健全长效管理机制，努力构建安全、放心、规范的市场消费环境，现将__年度工作完成情况总结如下：</w:t>
      </w:r>
    </w:p>
    <w:p>
      <w:pPr>
        <w:ind w:left="0" w:right="0" w:firstLine="560"/>
        <w:spacing w:before="450" w:after="450" w:line="312" w:lineRule="auto"/>
      </w:pPr>
      <w:r>
        <w:rPr>
          <w:rFonts w:ascii="宋体" w:hAnsi="宋体" w:eastAsia="宋体" w:cs="宋体"/>
          <w:color w:val="000"/>
          <w:sz w:val="28"/>
          <w:szCs w:val="28"/>
        </w:rPr>
        <w:t xml:space="preserve">一、一年来取得的成效</w:t>
      </w:r>
    </w:p>
    <w:p>
      <w:pPr>
        <w:ind w:left="0" w:right="0" w:firstLine="560"/>
        <w:spacing w:before="450" w:after="450" w:line="312" w:lineRule="auto"/>
      </w:pPr>
      <w:r>
        <w:rPr>
          <w:rFonts w:ascii="宋体" w:hAnsi="宋体" w:eastAsia="宋体" w:cs="宋体"/>
          <w:color w:val="000"/>
          <w:sz w:val="28"/>
          <w:szCs w:val="28"/>
        </w:rPr>
        <w:t xml:space="preserve">（一）x街道牢固树立“党政同责、一岗双责”的责任意识，统筹抓好创建国家食品安全示范城市工作，认真落实“四个最严”和“四有两责”要求，扎实开展食品安全源头治理，严厉打击食品违法犯罪行为，着力构建社会共治格局，食品安全总体状况持续稳定在较高水平，尤其是粮食及粮食制品、食用油、蔬菜、肉及肉制品、蛋、水产品、乳制品、保健品、非洲猪瘟防控工作等。全年无食品安全事故及疑似事故安全事故发生，无市级、新区级重大投诉案件。</w:t>
      </w:r>
    </w:p>
    <w:p>
      <w:pPr>
        <w:ind w:left="0" w:right="0" w:firstLine="560"/>
        <w:spacing w:before="450" w:after="450" w:line="312" w:lineRule="auto"/>
      </w:pPr>
      <w:r>
        <w:rPr>
          <w:rFonts w:ascii="宋体" w:hAnsi="宋体" w:eastAsia="宋体" w:cs="宋体"/>
          <w:color w:val="000"/>
          <w:sz w:val="28"/>
          <w:szCs w:val="28"/>
        </w:rPr>
        <w:t xml:space="preserve">（二）企业工商年报工作。扎实推进企业年报工作，积极引导市场主体进行工商年报，__年辖区内注册企业__家，年报数__家，年报率__%，连续两年排名位列新区第一。</w:t>
      </w:r>
    </w:p>
    <w:p>
      <w:pPr>
        <w:ind w:left="0" w:right="0" w:firstLine="560"/>
        <w:spacing w:before="450" w:after="450" w:line="312" w:lineRule="auto"/>
      </w:pPr>
      <w:r>
        <w:rPr>
          <w:rFonts w:ascii="宋体" w:hAnsi="宋体" w:eastAsia="宋体" w:cs="宋体"/>
          <w:color w:val="000"/>
          <w:sz w:val="28"/>
          <w:szCs w:val="28"/>
        </w:rPr>
        <w:t xml:space="preserve">（三）产品质量得到明显提升，投入资金__万元，委托专业机构对__家工业产品质量进行全覆盖检查，全年不低于x次的全覆盖检查。</w:t>
      </w:r>
    </w:p>
    <w:p>
      <w:pPr>
        <w:ind w:left="0" w:right="0" w:firstLine="560"/>
        <w:spacing w:before="450" w:after="450" w:line="312" w:lineRule="auto"/>
      </w:pPr>
      <w:r>
        <w:rPr>
          <w:rFonts w:ascii="宋体" w:hAnsi="宋体" w:eastAsia="宋体" w:cs="宋体"/>
          <w:color w:val="000"/>
          <w:sz w:val="28"/>
          <w:szCs w:val="28"/>
        </w:rPr>
        <w:t xml:space="preserve">（四）特种设备监管持续跟进，辖区内x家特种设备使用单位，每季度不得低于一次的全面检查，保障其安全运行，全年无差错及安全事故发生。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全面落实责任。一是强化党政同责。街道党工委、办事处高度重视创建工作，将其列入重要议事日程，明确党政领导及成员单位职责分工和村（社区）属地管理责任，形成街道、村（社区）“两级联动”的工作格局，先后召开党工委会专题研究食品安全工作x次，主任办公会召开工作推进会x次，专题会x次，部门联席会x次，及时解决和处理工作开展过程中存在的问题，群众满意率达__%。二是强化制度保障。建立健全食品安全工作制度__项，完善目标考核机制，将食品安全工作纳入街道目标考核内容，在街道综合考核分值高于x%，同x村x社区签订了专项目标责任书，确保责任落到实处。</w:t>
      </w:r>
    </w:p>
    <w:p>
      <w:pPr>
        <w:ind w:left="0" w:right="0" w:firstLine="560"/>
        <w:spacing w:before="450" w:after="450" w:line="312" w:lineRule="auto"/>
      </w:pPr>
      <w:r>
        <w:rPr>
          <w:rFonts w:ascii="宋体" w:hAnsi="宋体" w:eastAsia="宋体" w:cs="宋体"/>
          <w:color w:val="000"/>
          <w:sz w:val="28"/>
          <w:szCs w:val="28"/>
        </w:rPr>
        <w:t xml:space="preserve">（二）加强源头治理。一是加大重点行业治理。制定对重点企业的环保治理工作方案，要求辖区内所有餐饮单位__家全部安装油烟净化器，餐饮服务单位建立了废弃物处理制度，与收购企业签订协议，餐饮业主台账记录完整，基本做到了日产日清，开展“地沟油”专项整治x次。二是加大重点领域监管。x农贸市场是集农副产品、日用品主的综合性市场，功能分区明确，投入__万元完善了快检室的设施配备，投入__万元完成全年抽样检查__余次。三是加大重点区域规范。严格落实食用农产品准入制度，街道办组织食药监所、产促科、综合执法队、市场管理方、市场开办方定期开展生鲜猪肉、野生菌、腌卤制品、活禽交易、非洲猪瘟防控等专项整治和日常监管，投入x万余元购买了__台油水分离器，切实解决了农民集中区餐厨垃圾的处置问题。</w:t>
      </w:r>
    </w:p>
    <w:p>
      <w:pPr>
        <w:ind w:left="0" w:right="0" w:firstLine="560"/>
        <w:spacing w:before="450" w:after="450" w:line="312" w:lineRule="auto"/>
      </w:pPr>
      <w:r>
        <w:rPr>
          <w:rFonts w:ascii="宋体" w:hAnsi="宋体" w:eastAsia="宋体" w:cs="宋体"/>
          <w:color w:val="000"/>
          <w:sz w:val="28"/>
          <w:szCs w:val="28"/>
        </w:rPr>
        <w:t xml:space="preserve">（四）构建共治体系。一是落实企业食安主体责任。引导监督食品经营企业、农贸市场等严格落实主体责任，建立健全各类台账，做到索证索票，记录完整。严格实行市场准入，辖区内食品经营单位建立自查制度，实现每年自查x次，并签订食品安全承诺书，健全食品生产、销售、进货、查验、出厂检验等各项制度。二是推行食品安全责任保险。督促食品经营单位建立食品安全责任保险，辖区内有流动厨师x人，大型餐饮单位x家与锦泰保险公司签订食品安全责任保险合同。三是加强宣传拓宽监督渠道。采取标语、展板、QQ、微信、政务服务平台、培训等形式，利用会节、食品安全宣传周、赶集日等开展宣传教育x次，x村（社区）设有固定的食品安全宣传栏。在街道政务中心设置投诉举报平台，及时处理群众反应的热点问题，截止目前共接到投诉__起，处理__起，办结率__%。</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（一）根据创建工作要求，对照标准，查漏补缺，继续加强辖区内食品安全监管。</w:t>
      </w:r>
    </w:p>
    <w:p>
      <w:pPr>
        <w:ind w:left="0" w:right="0" w:firstLine="560"/>
        <w:spacing w:before="450" w:after="450" w:line="312" w:lineRule="auto"/>
      </w:pPr>
      <w:r>
        <w:rPr>
          <w:rFonts w:ascii="宋体" w:hAnsi="宋体" w:eastAsia="宋体" w:cs="宋体"/>
          <w:color w:val="000"/>
          <w:sz w:val="28"/>
          <w:szCs w:val="28"/>
        </w:rPr>
        <w:t xml:space="preserve">（二）牢固树立“党政同责、一岗双责”的责任意识，充分调动各科、所、队和村（社区）积极性和主动性，日常监管做到横向到边，纵向到底的工作格局，不留死角和盲区。</w:t>
      </w:r>
    </w:p>
    <w:p>
      <w:pPr>
        <w:ind w:left="0" w:right="0" w:firstLine="560"/>
        <w:spacing w:before="450" w:after="450" w:line="312" w:lineRule="auto"/>
      </w:pPr>
      <w:r>
        <w:rPr>
          <w:rFonts w:ascii="宋体" w:hAnsi="宋体" w:eastAsia="宋体" w:cs="宋体"/>
          <w:color w:val="000"/>
          <w:sz w:val="28"/>
          <w:szCs w:val="28"/>
        </w:rPr>
        <w:t xml:space="preserve">（三）加强学习，不断提高食药监所监管人员法律，法规和业务知识水平，提高业务水平和执法能力。</w:t>
      </w:r>
    </w:p>
    <w:p>
      <w:pPr>
        <w:ind w:left="0" w:right="0" w:firstLine="560"/>
        <w:spacing w:before="450" w:after="450" w:line="312" w:lineRule="auto"/>
      </w:pPr>
      <w:r>
        <w:rPr>
          <w:rFonts w:ascii="宋体" w:hAnsi="宋体" w:eastAsia="宋体" w:cs="宋体"/>
          <w:color w:val="000"/>
          <w:sz w:val="28"/>
          <w:szCs w:val="28"/>
        </w:rPr>
        <w:t xml:space="preserve">（四）加大工商和质量提升方面的力度，努力构建风清气正的营商环境。</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永远在路上，__年，x街道食品安全工作虽然取得了一定的成绩，但与全市、新区的要求和人民群众的期盼还存在不小差距，今后，x街道将全面贯彻落实_提出的“加强食品安全战略，让人民吃的放心”和“构建新型营商环境年”的要求，进一步加强市场安全监管，依法监管，促进全街道市场安全持续向好，以实际行动维护广大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315市监工作总结3</w:t>
      </w:r>
    </w:p>
    <w:p>
      <w:pPr>
        <w:ind w:left="0" w:right="0" w:firstLine="560"/>
        <w:spacing w:before="450" w:after="450" w:line="312" w:lineRule="auto"/>
      </w:pPr>
      <w:r>
        <w:rPr>
          <w:rFonts w:ascii="宋体" w:hAnsi="宋体" w:eastAsia="宋体" w:cs="宋体"/>
          <w:color w:val="000"/>
          <w:sz w:val="28"/>
          <w:szCs w:val="28"/>
        </w:rPr>
        <w:t xml:space="preserve">20__年是不平凡的一年，泸州市工商局紧紧围绕市委、市政府中心工作，强化责任意识，开拓创新，更新监管理念，市场监管工作有力提升，整体推进，亮点纷呈，为泸州经济发展和规范市场经济秩序作出积极贡献，得到省局、市委、市政府的充分肯定，现将全年工作总结于后：</w:t>
      </w:r>
    </w:p>
    <w:p>
      <w:pPr>
        <w:ind w:left="0" w:right="0" w:firstLine="560"/>
        <w:spacing w:before="450" w:after="450" w:line="312" w:lineRule="auto"/>
      </w:pPr>
      <w:r>
        <w:rPr>
          <w:rFonts w:ascii="宋体" w:hAnsi="宋体" w:eastAsia="宋体" w:cs="宋体"/>
          <w:color w:val="000"/>
          <w:sz w:val="28"/>
          <w:szCs w:val="28"/>
        </w:rPr>
        <w:t xml:space="preserve">一、创卫保金牌，城乡环境综合治理成效显著</w:t>
      </w:r>
    </w:p>
    <w:p>
      <w:pPr>
        <w:ind w:left="0" w:right="0" w:firstLine="560"/>
        <w:spacing w:before="450" w:after="450" w:line="312" w:lineRule="auto"/>
      </w:pPr>
      <w:r>
        <w:rPr>
          <w:rFonts w:ascii="宋体" w:hAnsi="宋体" w:eastAsia="宋体" w:cs="宋体"/>
          <w:color w:val="000"/>
          <w:sz w:val="28"/>
          <w:szCs w:val="28"/>
        </w:rPr>
        <w:t xml:space="preserve">今年以来，认真贯彻落实市委、市政府深化城乡环境综合治理，确保国卫金牌的工作决策和部署，牵头开展市场环境治理工作，全系统工商干部职工，勇挑重担、敢当主力，顾全大局、甘当苦力，充分发挥主力军作用，全市集贸市场的市场秩序和环境卫生得到显著改善，深受社会各界的好评，集贸市场做到了科学规划，规范管理。</w:t>
      </w:r>
    </w:p>
    <w:p>
      <w:pPr>
        <w:ind w:left="0" w:right="0" w:firstLine="560"/>
        <w:spacing w:before="450" w:after="450" w:line="312" w:lineRule="auto"/>
      </w:pPr>
      <w:r>
        <w:rPr>
          <w:rFonts w:ascii="宋体" w:hAnsi="宋体" w:eastAsia="宋体" w:cs="宋体"/>
          <w:color w:val="000"/>
          <w:sz w:val="28"/>
          <w:szCs w:val="28"/>
        </w:rPr>
        <w:t xml:space="preserve">(一)三个强化，组织到位</w:t>
      </w:r>
    </w:p>
    <w:p>
      <w:pPr>
        <w:ind w:left="0" w:right="0" w:firstLine="560"/>
        <w:spacing w:before="450" w:after="450" w:line="312" w:lineRule="auto"/>
      </w:pPr>
      <w:r>
        <w:rPr>
          <w:rFonts w:ascii="宋体" w:hAnsi="宋体" w:eastAsia="宋体" w:cs="宋体"/>
          <w:color w:val="000"/>
          <w:sz w:val="28"/>
          <w:szCs w:val="28"/>
        </w:rPr>
        <w:t xml:space="preserve">二是强化方案。结合工作实际，根据工商行政管理职能，今年我局制定和完善了《泸州市工商行政管理局“除陋习、树新风”专项行动实施方案》、《泸州市工商行政管理局关于进一步完善包保联系市场责任制的通知》等12个工作方案，为扎实开展市场环境治理行动提供了制度保障。</w:t>
      </w:r>
    </w:p>
    <w:p>
      <w:pPr>
        <w:ind w:left="0" w:right="0" w:firstLine="560"/>
        <w:spacing w:before="450" w:after="450" w:line="312" w:lineRule="auto"/>
      </w:pPr>
      <w:r>
        <w:rPr>
          <w:rFonts w:ascii="宋体" w:hAnsi="宋体" w:eastAsia="宋体" w:cs="宋体"/>
          <w:color w:val="000"/>
          <w:sz w:val="28"/>
          <w:szCs w:val="28"/>
        </w:rPr>
        <w:t xml:space="preserve">(二)两个重点，措施到位</w:t>
      </w:r>
    </w:p>
    <w:p>
      <w:pPr>
        <w:ind w:left="0" w:right="0" w:firstLine="560"/>
        <w:spacing w:before="450" w:after="450" w:line="312" w:lineRule="auto"/>
      </w:pPr>
      <w:r>
        <w:rPr>
          <w:rFonts w:ascii="宋体" w:hAnsi="宋体" w:eastAsia="宋体" w:cs="宋体"/>
          <w:color w:val="000"/>
          <w:sz w:val="28"/>
          <w:szCs w:val="28"/>
        </w:rPr>
        <w:t xml:space="preserve">一是以督促市场开办者落实第一责任人制度为重点，全力治理市场卫生秩序。辖区工商所与市场开办者签定责任书，明确市场开办者在市场规范管理工作中，对市场物业管理、商品质量、交易秩序和消费者投诉等承担相应的第一责任。并指导市场业主与经营户签定责任书，落实五包责任制。同时，配合商务部门积极督促市场业主做好农贸市场的升级改造工作，完善市场硬件设施;督促市场业主加强市场环境卫生管理工作，完善病媒生物防制措施，确保市场环境清洁、卫生。</w:t>
      </w:r>
    </w:p>
    <w:p>
      <w:pPr>
        <w:ind w:left="0" w:right="0" w:firstLine="560"/>
        <w:spacing w:before="450" w:after="450" w:line="312" w:lineRule="auto"/>
      </w:pPr>
      <w:r>
        <w:rPr>
          <w:rFonts w:ascii="宋体" w:hAnsi="宋体" w:eastAsia="宋体" w:cs="宋体"/>
          <w:color w:val="000"/>
          <w:sz w:val="28"/>
          <w:szCs w:val="28"/>
        </w:rPr>
        <w:t xml:space="preserve">二是以市场监管执法为重点，全力治理市场经营秩序。继续在各市场实行定人、定岗、定职，将责任具体到人，采取“5+2”的错时工作制和延时工作制等举措，坚持做到市场不散、人员不撤，进一步加大市场巡查和食品安全监管力度，重点治理乱摆摊点、乱搭乱建设设施、占道经营等不法行为，在市场内严格实行划行归市、划线定位，坚决取缔占道经营，及时查处市场内无证无照经营、销售假冒伪劣商品等违法违章经营行为，切实维护市场良好经营秩序。</w:t>
      </w:r>
    </w:p>
    <w:p>
      <w:pPr>
        <w:ind w:left="0" w:right="0" w:firstLine="560"/>
        <w:spacing w:before="450" w:after="450" w:line="312" w:lineRule="auto"/>
      </w:pPr>
      <w:r>
        <w:rPr>
          <w:rFonts w:ascii="宋体" w:hAnsi="宋体" w:eastAsia="宋体" w:cs="宋体"/>
          <w:color w:val="000"/>
          <w:sz w:val="28"/>
          <w:szCs w:val="28"/>
        </w:rPr>
        <w:t xml:space="preserve">(三)四项机制，保障到位</w:t>
      </w:r>
    </w:p>
    <w:p>
      <w:pPr>
        <w:ind w:left="0" w:right="0" w:firstLine="560"/>
        <w:spacing w:before="450" w:after="450" w:line="312" w:lineRule="auto"/>
      </w:pPr>
      <w:r>
        <w:rPr>
          <w:rFonts w:ascii="宋体" w:hAnsi="宋体" w:eastAsia="宋体" w:cs="宋体"/>
          <w:color w:val="000"/>
          <w:sz w:val="28"/>
          <w:szCs w:val="28"/>
        </w:rPr>
        <w:t xml:space="preserve">一是完善领导捆绑机制。在继续推行市局领导及所分管科室负责人对口联系各县区工商局的同时，采取市局机关包保联系市场的方式，实行与所联系单位城乡环境综合治理暨国卫迎复审工作“捆绑”考核，承担连带责任。</w:t>
      </w:r>
    </w:p>
    <w:p>
      <w:pPr>
        <w:ind w:left="0" w:right="0" w:firstLine="560"/>
        <w:spacing w:before="450" w:after="450" w:line="312" w:lineRule="auto"/>
      </w:pPr>
      <w:r>
        <w:rPr>
          <w:rFonts w:ascii="宋体" w:hAnsi="宋体" w:eastAsia="宋体" w:cs="宋体"/>
          <w:color w:val="000"/>
          <w:sz w:val="28"/>
          <w:szCs w:val="28"/>
        </w:rPr>
        <w:t xml:space="preserve">二是健全经费投入机制。将城乡环境综合治理经费列入经费预算，不断增加城乡环境综合整治经费投入。我局在经费十分困难的情况下，已投入200余万元开展市场环境治理工作。</w:t>
      </w:r>
    </w:p>
    <w:p>
      <w:pPr>
        <w:ind w:left="0" w:right="0" w:firstLine="560"/>
        <w:spacing w:before="450" w:after="450" w:line="312" w:lineRule="auto"/>
      </w:pPr>
      <w:r>
        <w:rPr>
          <w:rFonts w:ascii="宋体" w:hAnsi="宋体" w:eastAsia="宋体" w:cs="宋体"/>
          <w:color w:val="000"/>
          <w:sz w:val="28"/>
          <w:szCs w:val="28"/>
        </w:rPr>
        <w:t xml:space="preserve">三是落实统筹协调机制。正确处理好牵头与各司其职的关系，掌握工作的进度、存在的问题，及时向当地党委、政府领导汇报，并按照职责分工，加强与相关部门之间的沟通与联系，协同作战，形成整治合力。今年我局向市政府书面报告7次，向相关部门函告9次，各区县局也针对工作中遇到的实际问题及时向地方政府和相关部门去文去函。</w:t>
      </w:r>
    </w:p>
    <w:p>
      <w:pPr>
        <w:ind w:left="0" w:right="0" w:firstLine="560"/>
        <w:spacing w:before="450" w:after="450" w:line="312" w:lineRule="auto"/>
      </w:pPr>
      <w:r>
        <w:rPr>
          <w:rFonts w:ascii="宋体" w:hAnsi="宋体" w:eastAsia="宋体" w:cs="宋体"/>
          <w:color w:val="000"/>
          <w:sz w:val="28"/>
          <w:szCs w:val="28"/>
        </w:rPr>
        <w:t xml:space="preserve">(四)四个提升，成效明显次，清理违规经营行为34628起，取缔无照经营户3196户，规范亮照经营22852户，规范乱摆乱放摊点81956处，取缔冒口经营18917户，清除市场内“牛皮癣”7373处，清除卫生死角4555处，督促市场业主清运垃圾9500吨，拆除违章搭建棚架4206平方米，撤除违章雨棚3131平方米，协助市场业主除“四害”533场次，督促市场业主投放灭鼠</w:t>
      </w:r>
    </w:p>
    <w:p>
      <w:pPr>
        <w:ind w:left="0" w:right="0" w:firstLine="560"/>
        <w:spacing w:before="450" w:after="450" w:line="312" w:lineRule="auto"/>
      </w:pPr>
      <w:r>
        <w:rPr>
          <w:rFonts w:ascii="宋体" w:hAnsi="宋体" w:eastAsia="宋体" w:cs="宋体"/>
          <w:color w:val="000"/>
          <w:sz w:val="28"/>
          <w:szCs w:val="28"/>
        </w:rPr>
        <w:t xml:space="preserve">二是市场卫生环境有效提升。全市农贸市场环境卫生得到彻底改观，做到：市场内雨棚、店招统一制作，商品划行归市，摊位摆放整齐，车辆划线停放，市场内无占道经营和摊外摊现象，卫生死角、“四害”孳生得到有效治理，市场环境清洁、卫生，市场管理实现“六归”、“五进”、“四上”，卫生管理制度健全。</w:t>
      </w:r>
    </w:p>
    <w:p>
      <w:pPr>
        <w:ind w:left="0" w:right="0" w:firstLine="560"/>
        <w:spacing w:before="450" w:after="450" w:line="312" w:lineRule="auto"/>
      </w:pPr>
      <w:r>
        <w:rPr>
          <w:rFonts w:ascii="宋体" w:hAnsi="宋体" w:eastAsia="宋体" w:cs="宋体"/>
          <w:color w:val="000"/>
          <w:sz w:val="28"/>
          <w:szCs w:val="28"/>
        </w:rPr>
        <w:t xml:space="preserve">三是市场经营秩序有力提升。不断完善监管措施，市场经营秩序取得了新进展。市场内外的经营户都做到了证照齐全、100%亮证亮照经营;进一步提高了食品安全监管水平，适时开展蔬菜农药检测工作，食品经营户100%建立进销台账、100%无“三无”、过期、变质食品;户外广告及店招店牌得到了有效规范，市场内无牛皮癣广告。</w:t>
      </w:r>
    </w:p>
    <w:p>
      <w:pPr>
        <w:ind w:left="0" w:right="0" w:firstLine="560"/>
        <w:spacing w:before="450" w:after="450" w:line="312" w:lineRule="auto"/>
      </w:pPr>
      <w:r>
        <w:rPr>
          <w:rFonts w:ascii="宋体" w:hAnsi="宋体" w:eastAsia="宋体" w:cs="宋体"/>
          <w:color w:val="000"/>
          <w:sz w:val="28"/>
          <w:szCs w:val="28"/>
        </w:rPr>
        <w:t xml:space="preserve">四是市场的满意度显著提升。现在只要走进城区农贸市场，就能听到市民这样的感慨：农贸市场比以往整洁了，秩序也井然有序了，现在去农贸市场购物有种去超市的感觉。市民对农贸市场的现状是拍手称赞，连声叫好。市委、市政府主要领导也对城区农贸市场的市场秩序和环境卫生多次予以批示表扬。20__年6月7日，市委朱以庄书记在市工商局《勇挑重担敢当主力顾全大局甘当苦力——泸州市工商局国卫迎复审阶段性工作汇报》上作出重要批示：“市工商局班子紧紧围绕市委、市政府的工作目标，带领全系统广大干部职工努力工作，特别是在这次创卫过程中，克服困难，迎难而上，为我市的农贸市场整治工作做出很大贡献，受到全市人民的肯定。希望继续努力，进一步规范管好市场，为泸州的经济发展和和谐社会建设做出新的贡献。”刘国强市长6月6日批示：“市工商局在全市农贸市场改造和创卫迎复审工作中敢当主力，甘当苦力，功不可没，感谢工商系统的职工，并希进一步发扬‘工商两力’精神，为泸州经济发展、社会进步做出更大的贡献!”省工商局主要领导也在全省工商系统深入推进市场环境治理工作视频会上对泸州局的市场规范管理工作给予了充分肯定。</w:t>
      </w:r>
    </w:p>
    <w:p>
      <w:pPr>
        <w:ind w:left="0" w:right="0" w:firstLine="560"/>
        <w:spacing w:before="450" w:after="450" w:line="312" w:lineRule="auto"/>
      </w:pPr>
      <w:r>
        <w:rPr>
          <w:rFonts w:ascii="宋体" w:hAnsi="宋体" w:eastAsia="宋体" w:cs="宋体"/>
          <w:color w:val="000"/>
          <w:sz w:val="28"/>
          <w:szCs w:val="28"/>
        </w:rPr>
        <w:t xml:space="preserve">二、组织完成市场监管信息系统的研发推广应用</w:t>
      </w:r>
    </w:p>
    <w:p>
      <w:pPr>
        <w:ind w:left="0" w:right="0" w:firstLine="560"/>
        <w:spacing w:before="450" w:after="450" w:line="312" w:lineRule="auto"/>
      </w:pPr>
      <w:r>
        <w:rPr>
          <w:rFonts w:ascii="宋体" w:hAnsi="宋体" w:eastAsia="宋体" w:cs="宋体"/>
          <w:color w:val="000"/>
          <w:sz w:val="28"/>
          <w:szCs w:val="28"/>
        </w:rPr>
        <w:t xml:space="preserve">今年5月以来，泸州市工商局结合实际，自行研发市场监管信息系统。20__年8月，系统正式研发成功并投入试运行，完成了信息化在基层市场巡查管理工作中的一次探索和创新，实现了全局基层市场监管效能质的飞跃。</w:t>
      </w:r>
    </w:p>
    <w:p>
      <w:pPr>
        <w:ind w:left="0" w:right="0" w:firstLine="560"/>
        <w:spacing w:before="450" w:after="450" w:line="312" w:lineRule="auto"/>
      </w:pPr>
      <w:r>
        <w:rPr>
          <w:rFonts w:ascii="宋体" w:hAnsi="宋体" w:eastAsia="宋体" w:cs="宋体"/>
          <w:color w:val="000"/>
          <w:sz w:val="28"/>
          <w:szCs w:val="28"/>
        </w:rPr>
        <w:t xml:space="preserve">㈠积极创新，强化组织领导。为确保市场监管信息系统的运行，局领导高度重视，成立了由局党组书记、局长任组长的市场监管信息系统实施工作领导小组。并下设办公室，统筹全市工商系统市场监管系统的管理，研究确定实施工作方案，组织完成市场监管信息系统的研发、实施工作，保证信息系统的运行、升级、完善，以及日常运行维护等工作。</w:t>
      </w:r>
    </w:p>
    <w:p>
      <w:pPr>
        <w:ind w:left="0" w:right="0" w:firstLine="560"/>
        <w:spacing w:before="450" w:after="450" w:line="312" w:lineRule="auto"/>
      </w:pPr>
      <w:r>
        <w:rPr>
          <w:rFonts w:ascii="宋体" w:hAnsi="宋体" w:eastAsia="宋体" w:cs="宋体"/>
          <w:color w:val="000"/>
          <w:sz w:val="28"/>
          <w:szCs w:val="28"/>
        </w:rPr>
        <w:t xml:space="preserve">㈡试点先行，升级完善系统。确定古蔺县工商局市场监管信息系统为试点单位，局领导和办公室人员多次深入古蔺县指导市场监管信息系统的试点工作，实地论证该系统的创新性、优越性、可操作性和实效性。经过反复测试和试点运行，市场监管信息系统已正式投入运行，能有效监管全县市场主体。</w:t>
      </w:r>
    </w:p>
    <w:p>
      <w:pPr>
        <w:ind w:left="0" w:right="0" w:firstLine="560"/>
        <w:spacing w:before="450" w:after="450" w:line="312" w:lineRule="auto"/>
      </w:pPr>
      <w:r>
        <w:rPr>
          <w:rFonts w:ascii="宋体" w:hAnsi="宋体" w:eastAsia="宋体" w:cs="宋体"/>
          <w:color w:val="000"/>
          <w:sz w:val="28"/>
          <w:szCs w:val="28"/>
        </w:rPr>
        <w:t xml:space="preserve">㈢现场演示，推广应用系统。9月29日，泸州市工商系统市场监管软件应用现场会在古蔺县工商局召开。通过现场讲解和操作演示，与会人员对该软件有了更深的了解和认识。会议对在全市推广应用市场监管信息系统做了安排部署，要求20__年初在全市工商系统全面推广应用。</w:t>
      </w:r>
    </w:p>
    <w:p>
      <w:pPr>
        <w:ind w:left="0" w:right="0" w:firstLine="560"/>
        <w:spacing w:before="450" w:after="450" w:line="312" w:lineRule="auto"/>
      </w:pPr>
      <w:r>
        <w:rPr>
          <w:rFonts w:ascii="宋体" w:hAnsi="宋体" w:eastAsia="宋体" w:cs="宋体"/>
          <w:color w:val="000"/>
          <w:sz w:val="28"/>
          <w:szCs w:val="28"/>
        </w:rPr>
        <w:t xml:space="preserve">三、市场信用分类监管全面完成</w:t>
      </w:r>
    </w:p>
    <w:p>
      <w:pPr>
        <w:ind w:left="0" w:right="0" w:firstLine="560"/>
        <w:spacing w:before="450" w:after="450" w:line="312" w:lineRule="auto"/>
      </w:pPr>
      <w:r>
        <w:rPr>
          <w:rFonts w:ascii="宋体" w:hAnsi="宋体" w:eastAsia="宋体" w:cs="宋体"/>
          <w:color w:val="000"/>
          <w:sz w:val="28"/>
          <w:szCs w:val="28"/>
        </w:rPr>
        <w:t xml:space="preserve">无法核准认定，已核准认定市场115个。在核准认定的115个市场中，农副产品综合市场66个，消费品综合市场38个，工业品市场7个，生产资料综合市场4个。市场信用类别分别为a类市场72个、b类市场18个、c类市场24个、d类市场1个，分别占、、、，已通过核准认定的市场占市场总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2025-04-27T06:51:52+08:00</dcterms:created>
  <dcterms:modified xsi:type="dcterms:W3CDTF">2025-04-27T06:51:52+08:00</dcterms:modified>
</cp:coreProperties>
</file>

<file path=docProps/custom.xml><?xml version="1.0" encoding="utf-8"?>
<Properties xmlns="http://schemas.openxmlformats.org/officeDocument/2006/custom-properties" xmlns:vt="http://schemas.openxmlformats.org/officeDocument/2006/docPropsVTypes"/>
</file>