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扶贫办第一季度工作总结200字</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XX年第一季度，xx区扶贫办根据区委、区政府的工作安排和部署，围绕整村推进、易地搬迁、农村道路和庭院硬化等方面认真开展工作，为今年的各项扶贫工作奠定了基础，创造了条件。　　一、第一季度工作总结　　(一)整村推进工作　　完成XX—XX年度省、...</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　　一、第一季度工作总结</w:t>
      </w:r>
    </w:p>
    <w:p>
      <w:pPr>
        <w:ind w:left="0" w:right="0" w:firstLine="560"/>
        <w:spacing w:before="450" w:after="450" w:line="312" w:lineRule="auto"/>
      </w:pPr>
      <w:r>
        <w:rPr>
          <w:rFonts w:ascii="宋体" w:hAnsi="宋体" w:eastAsia="宋体" w:cs="宋体"/>
          <w:color w:val="000"/>
          <w:sz w:val="28"/>
          <w:szCs w:val="28"/>
        </w:rPr>
        <w:t xml:space="preserve">　　(一)整村推进工作</w:t>
      </w:r>
    </w:p>
    <w:p>
      <w:pPr>
        <w:ind w:left="0" w:right="0" w:firstLine="560"/>
        <w:spacing w:before="450" w:after="450" w:line="312" w:lineRule="auto"/>
      </w:pPr>
      <w:r>
        <w:rPr>
          <w:rFonts w:ascii="宋体" w:hAnsi="宋体" w:eastAsia="宋体" w:cs="宋体"/>
          <w:color w:val="000"/>
          <w:sz w:val="28"/>
          <w:szCs w:val="28"/>
        </w:rPr>
        <w:t xml:space="preserve">　　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　　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　　(二)全区农村道路、庭院硬化情况</w:t>
      </w:r>
    </w:p>
    <w:p>
      <w:pPr>
        <w:ind w:left="0" w:right="0" w:firstLine="560"/>
        <w:spacing w:before="450" w:after="450" w:line="312" w:lineRule="auto"/>
      </w:pPr>
      <w:r>
        <w:rPr>
          <w:rFonts w:ascii="宋体" w:hAnsi="宋体" w:eastAsia="宋体" w:cs="宋体"/>
          <w:color w:val="000"/>
          <w:sz w:val="28"/>
          <w:szCs w:val="28"/>
        </w:rPr>
        <w:t xml:space="preserve">　　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　　(三)易地搬迁工作</w:t>
      </w:r>
    </w:p>
    <w:p>
      <w:pPr>
        <w:ind w:left="0" w:right="0" w:firstLine="560"/>
        <w:spacing w:before="450" w:after="450" w:line="312" w:lineRule="auto"/>
      </w:pPr>
      <w:r>
        <w:rPr>
          <w:rFonts w:ascii="宋体" w:hAnsi="宋体" w:eastAsia="宋体" w:cs="宋体"/>
          <w:color w:val="000"/>
          <w:sz w:val="28"/>
          <w:szCs w:val="28"/>
        </w:rPr>
        <w:t xml:space="preserve">　　金山乡拉马古村委会鲁准罗村民小组为XX—XX年易地搬迁村。该村共有57户200人，目前已完成6000米饮水主管道的铺设，正在进行宅基地的平整及道路建设。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　　(四)革命老区建设</w:t>
      </w:r>
    </w:p>
    <w:p>
      <w:pPr>
        <w:ind w:left="0" w:right="0" w:firstLine="560"/>
        <w:spacing w:before="450" w:after="450" w:line="312" w:lineRule="auto"/>
      </w:pPr>
      <w:r>
        <w:rPr>
          <w:rFonts w:ascii="宋体" w:hAnsi="宋体" w:eastAsia="宋体" w:cs="宋体"/>
          <w:color w:val="000"/>
          <w:sz w:val="28"/>
          <w:szCs w:val="28"/>
        </w:rPr>
        <w:t xml:space="preserve">　　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　　(五)财会工作</w:t>
      </w:r>
    </w:p>
    <w:p>
      <w:pPr>
        <w:ind w:left="0" w:right="0" w:firstLine="560"/>
        <w:spacing w:before="450" w:after="450" w:line="312" w:lineRule="auto"/>
      </w:pPr>
      <w:r>
        <w:rPr>
          <w:rFonts w:ascii="宋体" w:hAnsi="宋体" w:eastAsia="宋体" w:cs="宋体"/>
          <w:color w:val="000"/>
          <w:sz w:val="28"/>
          <w:szCs w:val="28"/>
        </w:rPr>
        <w:t xml:space="preserve">　　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　　二、第二季度工作安排</w:t>
      </w:r>
    </w:p>
    <w:p>
      <w:pPr>
        <w:ind w:left="0" w:right="0" w:firstLine="560"/>
        <w:spacing w:before="450" w:after="450" w:line="312" w:lineRule="auto"/>
      </w:pPr>
      <w:r>
        <w:rPr>
          <w:rFonts w:ascii="宋体" w:hAnsi="宋体" w:eastAsia="宋体" w:cs="宋体"/>
          <w:color w:val="000"/>
          <w:sz w:val="28"/>
          <w:szCs w:val="28"/>
        </w:rPr>
        <w:t xml:space="preserve">　　(一)易地搬迁工作。完成XX年度易地搬迁项目验收工作;完成XX年度80%项目建设内容。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　　(二)整村推进工作。完成9个省、市级整村推进村基础设施建设工程总量的80%。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　　(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