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初中生暑期社会实践活动总结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初中生暑期社会实践活动总结（通用17篇）初中生暑期社会实践活动总结 篇1 人们通常以为，我们所做的一切，是为了最终的享受。其实不然。在这一切的行动中，最为重要，最为实际，最能给我们带来好处的往往是实践的过程。 7月12日，我们班登上了去往狼...</w:t>
      </w:r>
    </w:p>
    <w:p>
      <w:pPr>
        <w:ind w:left="0" w:right="0" w:firstLine="560"/>
        <w:spacing w:before="450" w:after="450" w:line="312" w:lineRule="auto"/>
      </w:pPr>
      <w:r>
        <w:rPr>
          <w:rFonts w:ascii="宋体" w:hAnsi="宋体" w:eastAsia="宋体" w:cs="宋体"/>
          <w:color w:val="000"/>
          <w:sz w:val="28"/>
          <w:szCs w:val="28"/>
        </w:rPr>
        <w:t xml:space="preserve">初中生暑期社会实践活动总结（通用17篇）</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篇2</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篇3</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篇5</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篇6</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篇7</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篇8</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篇9</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篇10</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篇11</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篇12</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篇13</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篇14</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篇15</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初中生暑期社会实践活动总结 篇17</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