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垃圾分类社会实践活动总结</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垃圾分类社会实践活动总结（精选3篇）垃圾分类社会实践活动总结 篇1 垃圾分类已经倡导了很多年，而且我们身边的很多垃圾筒也分成了“可回收”和“不可回收”两大类。然而，在很大程度上，这些垃圾筒并没有发挥应有的作用，人们还是按照以前的方式，不管什...</w:t>
      </w:r>
    </w:p>
    <w:p>
      <w:pPr>
        <w:ind w:left="0" w:right="0" w:firstLine="560"/>
        <w:spacing w:before="450" w:after="450" w:line="312" w:lineRule="auto"/>
      </w:pPr>
      <w:r>
        <w:rPr>
          <w:rFonts w:ascii="宋体" w:hAnsi="宋体" w:eastAsia="宋体" w:cs="宋体"/>
          <w:color w:val="000"/>
          <w:sz w:val="28"/>
          <w:szCs w:val="28"/>
        </w:rPr>
        <w:t xml:space="preserve">垃圾分类社会实践活动总结（精选3篇）</w:t>
      </w:r>
    </w:p>
    <w:p>
      <w:pPr>
        <w:ind w:left="0" w:right="0" w:firstLine="560"/>
        <w:spacing w:before="450" w:after="450" w:line="312" w:lineRule="auto"/>
      </w:pPr>
      <w:r>
        <w:rPr>
          <w:rFonts w:ascii="宋体" w:hAnsi="宋体" w:eastAsia="宋体" w:cs="宋体"/>
          <w:color w:val="000"/>
          <w:sz w:val="28"/>
          <w:szCs w:val="28"/>
        </w:rPr>
        <w:t xml:space="preserve">垃圾分类社会实践活动总结 篇1</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垃圾分类社会实践活动总结 篇2</w:t>
      </w:r>
    </w:p>
    <w:p>
      <w:pPr>
        <w:ind w:left="0" w:right="0" w:firstLine="560"/>
        <w:spacing w:before="450" w:after="450" w:line="312" w:lineRule="auto"/>
      </w:pPr>
      <w:r>
        <w:rPr>
          <w:rFonts w:ascii="宋体" w:hAnsi="宋体" w:eastAsia="宋体" w:cs="宋体"/>
          <w:color w:val="000"/>
          <w:sz w:val="28"/>
          <w:szCs w:val="28"/>
        </w:rPr>
        <w:t xml:space="preserve">201x年7月29日，xx科技大学“互联网+城市垃圾分类”实践团暑期社会实践活动顺利落下帷幕。经过为期七天的实际采访、交流以及实践活动，实践团的成员们不仅提高了环保意识，而且在垃圾分类调研中，也深入了解xx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xx市xx社区、广场、xx公园和客运站等人流量密集的区域，发放调查问卷，走访不同群众。在调研过程中，实践团发现来自不同地区的的不同年龄段的市民群众对于“互联网+城市垃圾分类”主题活动具有各自的独特见解。一位来自小姑娘认为，一开始人们都会自觉地把垃圾分类，但过一段时间，人们就懒得这么做了，还是要提高人们的环保意识。而另一位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xx市未央区环保局和市容园林局，咨询xx市现有环保状况和现存环保问题。政府部门的工作人员热情接待了实践团，并对实践团的主题活动给予了充分肯定与大力支持。期间，环保局综合科殷科长与实践团代表们进行了亲切的座谈，当被问及xx市的环保问题和垃圾分类问题，殷科长表示环保局一直在坚持大力宣传环保知识，通过举办大型活动来号召广大群众积极投身于环保工作，树立环保意识，加强法律规范。殷科长告诉实践团，环保局每年都会举行“地球关灯一小时”活动，并详细介绍了201x年1月1日正式实施的《环境保护法》。市容园林局于今年3月份成功举办垃圾分类活动，利用三色垃圾桶来分类垃圾。一系列的政府举措和国家政策充分证明了国家对人民生活环境的关心，对建设绿色生态文明的用心。</w:t>
      </w:r>
    </w:p>
    <w:p>
      <w:pPr>
        <w:ind w:left="0" w:right="0" w:firstLine="560"/>
        <w:spacing w:before="450" w:after="450" w:line="312" w:lineRule="auto"/>
      </w:pPr>
      <w:r>
        <w:rPr>
          <w:rFonts w:ascii="宋体" w:hAnsi="宋体" w:eastAsia="宋体" w:cs="宋体"/>
          <w:color w:val="000"/>
          <w:sz w:val="28"/>
          <w:szCs w:val="28"/>
        </w:rPr>
        <w:t xml:space="preserve">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时光如白驹过隙，暑期社会实践虽以结束，但实践团的“互联网+城市垃圾分类”活动仍然不会停止。在接下来的时间，实践团将会认真分析调研数据，总结生活中的垃圾分类问题，将互联网与传统环保方式相结合，推动互联网与生态文明建设的深度融合，实现生态环境数据互联互通互享，充分发挥互联网在垃圾分类回收，知识宣传平台的作用，促进再生资源可循环利用，为建设绿色生态文明出一份力。</w:t>
      </w:r>
    </w:p>
    <w:p>
      <w:pPr>
        <w:ind w:left="0" w:right="0" w:firstLine="560"/>
        <w:spacing w:before="450" w:after="450" w:line="312" w:lineRule="auto"/>
      </w:pPr>
      <w:r>
        <w:rPr>
          <w:rFonts w:ascii="宋体" w:hAnsi="宋体" w:eastAsia="宋体" w:cs="宋体"/>
          <w:color w:val="000"/>
          <w:sz w:val="28"/>
          <w:szCs w:val="28"/>
        </w:rPr>
        <w:t xml:space="preserve">垃圾分类社会实践活动总结 篇3</w:t>
      </w:r>
    </w:p>
    <w:p>
      <w:pPr>
        <w:ind w:left="0" w:right="0" w:firstLine="560"/>
        <w:spacing w:before="450" w:after="450" w:line="312" w:lineRule="auto"/>
      </w:pPr>
      <w:r>
        <w:rPr>
          <w:rFonts w:ascii="宋体" w:hAnsi="宋体" w:eastAsia="宋体" w:cs="宋体"/>
          <w:color w:val="000"/>
          <w:sz w:val="28"/>
          <w:szCs w:val="28"/>
        </w:rPr>
        <w:t xml:space="preserve">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宋体" w:hAnsi="宋体" w:eastAsia="宋体" w:cs="宋体"/>
          <w:color w:val="000"/>
          <w:sz w:val="28"/>
          <w:szCs w:val="28"/>
        </w:rPr>
        <w:t xml:space="preserve">通过上网，走访调查，实施考察等活动，考察身边的环境，认识人们日常生活环境中的问题;再组织学生开展社会宣传活动，增强社会责任感。同时也让孩子们热爱大自然、理解人与自然和谐发展的意义;自觉的从身边小事开始，关注周围、国家乃至世界性的环境问题;提高环保意识、养成环保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2025-04-28T08:10:38+08:00</dcterms:created>
  <dcterms:modified xsi:type="dcterms:W3CDTF">2025-04-28T08:10:38+08:00</dcterms:modified>
</cp:coreProperties>
</file>

<file path=docProps/custom.xml><?xml version="1.0" encoding="utf-8"?>
<Properties xmlns="http://schemas.openxmlformats.org/officeDocument/2006/custom-properties" xmlns:vt="http://schemas.openxmlformats.org/officeDocument/2006/docPropsVTypes"/>
</file>