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XX市司法局XX年工作总结</w:t>
      </w:r>
      <w:bookmarkEnd w:id="1"/>
    </w:p>
    <w:p>
      <w:pPr>
        <w:jc w:val="center"/>
        <w:spacing w:before="0" w:after="450"/>
      </w:pPr>
      <w:r>
        <w:rPr>
          <w:rFonts w:ascii="Arial" w:hAnsi="Arial" w:eastAsia="Arial" w:cs="Arial"/>
          <w:color w:val="999999"/>
          <w:sz w:val="20"/>
          <w:szCs w:val="20"/>
        </w:rPr>
        <w:t xml:space="preserve">来源：网络  作者：无殇蝶舞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xx年，我市的司法行政工作以\"三个代表\"重要思想为指针，认真贯彻中央和省市政法工作会议精神，紧紧围绕市经济建设中心工作任务，狠抓司法行政工作，普法依法治理、法制宣传、法律服务、人民调解和归正人员安置帮教等各项职能得到充分发挥，为维护社会稳定...</w:t>
      </w:r>
    </w:p>
    <w:p>
      <w:pPr>
        <w:ind w:left="0" w:right="0" w:firstLine="560"/>
        <w:spacing w:before="450" w:after="450" w:line="312" w:lineRule="auto"/>
      </w:pPr>
      <w:r>
        <w:rPr>
          <w:rFonts w:ascii="宋体" w:hAnsi="宋体" w:eastAsia="宋体" w:cs="宋体"/>
          <w:color w:val="000"/>
          <w:sz w:val="28"/>
          <w:szCs w:val="28"/>
        </w:rPr>
        <w:t xml:space="preserve">xx年，我市的司法行政工作以\"三个代表\"重要思想为指针，认真贯彻中央和省市政法工作会议精神，紧紧围绕市经济建设中心工作任务，狠抓司法行政工作，普法依法治理、法制宣传、法律服务、人民调解和归正人员安置帮教等各项职能得到充分发挥，为维护社会稳定，加快我市经济发展作出了积极贡献。</w:t>
      </w:r>
    </w:p>
    <w:p>
      <w:pPr>
        <w:ind w:left="0" w:right="0" w:firstLine="560"/>
        <w:spacing w:before="450" w:after="450" w:line="312" w:lineRule="auto"/>
      </w:pPr>
      <w:r>
        <w:rPr>
          <w:rFonts w:ascii="宋体" w:hAnsi="宋体" w:eastAsia="宋体" w:cs="宋体"/>
          <w:color w:val="000"/>
          <w:sz w:val="28"/>
          <w:szCs w:val="28"/>
        </w:rPr>
        <w:t xml:space="preserve">一、基层基础建设更进一步</w:t>
      </w:r>
    </w:p>
    <w:p>
      <w:pPr>
        <w:ind w:left="0" w:right="0" w:firstLine="560"/>
        <w:spacing w:before="450" w:after="450" w:line="312" w:lineRule="auto"/>
      </w:pPr>
      <w:r>
        <w:rPr>
          <w:rFonts w:ascii="宋体" w:hAnsi="宋体" w:eastAsia="宋体" w:cs="宋体"/>
          <w:color w:val="000"/>
          <w:sz w:val="28"/>
          <w:szCs w:val="28"/>
        </w:rPr>
        <w:t xml:space="preserve">(二)高标准建设乡镇司法信访联动服务中心。市委、市政府把乡镇司法信访联动服务中心建设作为今年第三季度的一项重要工作，在全塘镇试点成功的基础上，8月22日召开全市乡镇司法信访联动服务中心建设现场会，推广试点经验，全面启动联动服务中心建设工作。在市委、市政府的重视下，各乡镇党委书记、乡镇长亲自抓联动服务中心建设工作，至9月上旬，全市10个乡镇全部建立了司法信访联动服务中心。 司法信访联动服务中心的建立，提高了乡镇党委政府对维护稳定工作的能力，便乡镇领导更好地集中精力抓经济建设中心工作。如全塘镇前进村26户农在1986年-1993年其间擅自将承包田转让种植，后涉及土地征用而发生要回土地的纠纷，针对这一历史遗留问题，镇信访办、司法所和农经站发挥整合优势，及时互通信息，联合处理，先后多次与市有关部门一起研究，找到了最佳处理方案，妥善处理了纠纷，控制了事态发展，避免了可能引发的大规模上访案件的出现。</w:t>
      </w:r>
    </w:p>
    <w:p>
      <w:pPr>
        <w:ind w:left="0" w:right="0" w:firstLine="560"/>
        <w:spacing w:before="450" w:after="450" w:line="312" w:lineRule="auto"/>
      </w:pPr>
      <w:r>
        <w:rPr>
          <w:rFonts w:ascii="宋体" w:hAnsi="宋体" w:eastAsia="宋体" w:cs="宋体"/>
          <w:color w:val="000"/>
          <w:sz w:val="28"/>
          <w:szCs w:val="28"/>
        </w:rPr>
        <w:t xml:space="preserve">(三)适时培训调解干部。上半年，我市村级班子换届，针对新班子申调解干部业务不熟等情况突出，结合当前劳资、征地拆迁安置、三峡移民、乡村道路事故等纠纷多的现实，为提高新老调解千部政治素质和业务能力，我局与市综治委、公安局于9月份举办了两期调解、治保主任及司法信访联动服务中心干部培训班，安排司法局、公安局、法院和信访局的业务骨干分别讲授了对调解、治保、信访业务知识进行了培训，使他们处置矛盾纠纷的方法和技术有所改善。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2025-01-23T03:23:15+08:00</dcterms:created>
  <dcterms:modified xsi:type="dcterms:W3CDTF">2025-01-23T03:23:15+08:00</dcterms:modified>
</cp:coreProperties>
</file>

<file path=docProps/custom.xml><?xml version="1.0" encoding="utf-8"?>
<Properties xmlns="http://schemas.openxmlformats.org/officeDocument/2006/custom-properties" xmlns:vt="http://schemas.openxmlformats.org/officeDocument/2006/docPropsVTypes"/>
</file>