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意识形态总结报告</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加强宣传思想文化队伍建设，切实配齐配强工作力量。用好现有编制资源，及时补充工作人员，增强抓意识形态工作的力量。大家创业网为大家整理的相关的意识形态总结报告，供大家参考选择。　　意识形态总结报告　　为响应市委、市政府202_年对各单位意识形态...</w:t>
      </w:r>
    </w:p>
    <w:p>
      <w:pPr>
        <w:ind w:left="0" w:right="0" w:firstLine="560"/>
        <w:spacing w:before="450" w:after="450" w:line="312" w:lineRule="auto"/>
      </w:pPr>
      <w:r>
        <w:rPr>
          <w:rFonts w:ascii="宋体" w:hAnsi="宋体" w:eastAsia="宋体" w:cs="宋体"/>
          <w:color w:val="000"/>
          <w:sz w:val="28"/>
          <w:szCs w:val="28"/>
        </w:rPr>
        <w:t xml:space="preserve">加强宣传思想文化队伍建设，切实配齐配强工作力量。用好现有编制资源，及时补充工作人员，增强抓意识形态工作的力量。大家创业网为大家整理的相关的意识形态总结报告，供大家参考选择。[_TAG_h2]　　意识形态总结报告</w:t>
      </w:r>
    </w:p>
    <w:p>
      <w:pPr>
        <w:ind w:left="0" w:right="0" w:firstLine="560"/>
        <w:spacing w:before="450" w:after="450" w:line="312" w:lineRule="auto"/>
      </w:pPr>
      <w:r>
        <w:rPr>
          <w:rFonts w:ascii="宋体" w:hAnsi="宋体" w:eastAsia="宋体" w:cs="宋体"/>
          <w:color w:val="000"/>
          <w:sz w:val="28"/>
          <w:szCs w:val="28"/>
        </w:rPr>
        <w:t xml:space="preserve">　　为响应市委、市政府202_年对各单位意识形态工作的要求，团委坚持抓党建、促改革，充分发挥共青团对青年引领作用，努力推进共青团改革，提升工作效率。现就团委意识形态工作总结汇报如下：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团委党支部黄慧书记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&gt;二、努力在创新意识形态工作方法上下功夫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团委不断探索新的方法，善于把党的理论、路线、方针和政策的宣传教育与共青团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&gt;三、努力建设一支高素质的意识形态工作队伍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团委高度重视意识形态工作队伍建设，按照政治强、业务精、纪律严、作风正的要求，努力打造了一支思想理论好、综合素质高、具有丰富意识形态工作经验的团干部队伍。</w:t>
      </w:r>
    </w:p>
    <w:p>
      <w:pPr>
        <w:ind w:left="0" w:right="0" w:firstLine="560"/>
        <w:spacing w:before="450" w:after="450" w:line="312" w:lineRule="auto"/>
      </w:pPr>
      <w:r>
        <w:rPr>
          <w:rFonts w:ascii="宋体" w:hAnsi="宋体" w:eastAsia="宋体" w:cs="宋体"/>
          <w:color w:val="000"/>
          <w:sz w:val="28"/>
          <w:szCs w:val="28"/>
        </w:rPr>
        <w:t xml:space="preserve">　　&gt;五、努力完善好党建工作的新理念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202_年初，按照市委党建工作要点要求，组织全体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对各项工作，做到了有布置必有检查，有检查必有通报。建立了工作纪律、工作效率不达标通报制度，对出现问题以及任务完成不及时、不达标的团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202_年，团委意识形态工作的开展较为顺利。今后，团委将在继续高效开展意识形态工作的同时，加强领导，树立楷模，塑造正确的价值观和舆论导向，以宣传工作促发展，以意识形态强规划，提高团干部的思想高度，以提升工作效率，增强共青团凝聚力，更好地履行团员义务，为我县经济社会全面、协调、可持续发展做出更大的贡献。[_TAG_h2]　　意识形态总结报告</w:t>
      </w:r>
    </w:p>
    <w:p>
      <w:pPr>
        <w:ind w:left="0" w:right="0" w:firstLine="560"/>
        <w:spacing w:before="450" w:after="450" w:line="312" w:lineRule="auto"/>
      </w:pPr>
      <w:r>
        <w:rPr>
          <w:rFonts w:ascii="宋体" w:hAnsi="宋体" w:eastAsia="宋体" w:cs="宋体"/>
          <w:color w:val="000"/>
          <w:sz w:val="28"/>
          <w:szCs w:val="28"/>
        </w:rPr>
        <w:t xml:space="preserve">　　xx公司认真学习贯彻落实习近平总书记关于意识形态工作系列重要讲话精神，严格按照母公司党委有关要求，切实抓好意识形态领域的工作。现将情况汇报如下：</w:t>
      </w:r>
    </w:p>
    <w:p>
      <w:pPr>
        <w:ind w:left="0" w:right="0" w:firstLine="560"/>
        <w:spacing w:before="450" w:after="450" w:line="312" w:lineRule="auto"/>
      </w:pPr>
      <w:r>
        <w:rPr>
          <w:rFonts w:ascii="宋体" w:hAnsi="宋体" w:eastAsia="宋体" w:cs="宋体"/>
          <w:color w:val="000"/>
          <w:sz w:val="28"/>
          <w:szCs w:val="28"/>
        </w:rPr>
        <w:t xml:space="preserve">　　&gt;一、深入学习，严明政治纪律和政治规矩</w:t>
      </w:r>
    </w:p>
    <w:p>
      <w:pPr>
        <w:ind w:left="0" w:right="0" w:firstLine="560"/>
        <w:spacing w:before="450" w:after="450" w:line="312" w:lineRule="auto"/>
      </w:pPr>
      <w:r>
        <w:rPr>
          <w:rFonts w:ascii="宋体" w:hAnsi="宋体" w:eastAsia="宋体" w:cs="宋体"/>
          <w:color w:val="000"/>
          <w:sz w:val="28"/>
          <w:szCs w:val="28"/>
        </w:rPr>
        <w:t xml:space="preserve">　　公司建立严格的文件传达学习制度，结合支部党员大会、公司行政办公会，及时传达学习上级重要精神，特别是习近平总书记关于意识形态工作的重要讲话和中央、市委、区委关于意识形态工作的有关要求，认真贯彻中央和上级党委关于意识形态工作决策部署及指示精神，确保全体干部职工牢牢把握正确的政治方向，严守政治纪律和政治规矩，坚决维护党中央权威，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&gt;二、统筹协调，层层落实责任</w:t>
      </w:r>
    </w:p>
    <w:p>
      <w:pPr>
        <w:ind w:left="0" w:right="0" w:firstLine="560"/>
        <w:spacing w:before="450" w:after="450" w:line="312" w:lineRule="auto"/>
      </w:pPr>
      <w:r>
        <w:rPr>
          <w:rFonts w:ascii="宋体" w:hAnsi="宋体" w:eastAsia="宋体" w:cs="宋体"/>
          <w:color w:val="000"/>
          <w:sz w:val="28"/>
          <w:szCs w:val="28"/>
        </w:rPr>
        <w:t xml:space="preserve">　　公司党支部牢固树立对意识形态工作守土有责的主体责任意识，主动把意识形态工作纳入重要议事日程，将党建工作和中心工作紧密结合，同部署、同落实、同检查、同考核。在母公司党委的统一领导下，按照党风廉政建设责任制“一岗双责”的要求，组织各子公司分管领导、部门负责人逐级签订《意识形态责任书》《党风廉政建设责任书》，将意识形态和党风廉政建设任务逐层分解，做到层层下达、层层落实。</w:t>
      </w:r>
    </w:p>
    <w:p>
      <w:pPr>
        <w:ind w:left="0" w:right="0" w:firstLine="560"/>
        <w:spacing w:before="450" w:after="450" w:line="312" w:lineRule="auto"/>
      </w:pPr>
      <w:r>
        <w:rPr>
          <w:rFonts w:ascii="宋体" w:hAnsi="宋体" w:eastAsia="宋体" w:cs="宋体"/>
          <w:color w:val="000"/>
          <w:sz w:val="28"/>
          <w:szCs w:val="28"/>
        </w:rPr>
        <w:t xml:space="preserve">　　&gt;三、强化舆论引导，细化举措要求</w:t>
      </w:r>
    </w:p>
    <w:p>
      <w:pPr>
        <w:ind w:left="0" w:right="0" w:firstLine="560"/>
        <w:spacing w:before="450" w:after="450" w:line="312" w:lineRule="auto"/>
      </w:pPr>
      <w:r>
        <w:rPr>
          <w:rFonts w:ascii="宋体" w:hAnsi="宋体" w:eastAsia="宋体" w:cs="宋体"/>
          <w:color w:val="000"/>
          <w:sz w:val="28"/>
          <w:szCs w:val="28"/>
        </w:rPr>
        <w:t xml:space="preserve">　　按照落细、落小、落实的要求，抓住分管领导、部门负责人等重点对象和会议讲话、网络管理等关键环节，严明政治纪律，防控违纪风险。积极发挥党支部战斗堡垒作用，利用公司腾讯通、微信工作群等，积极开展理想信念、革命传统和爱国主义教育。将中央、市委和区委的重要论断和重大决策专门列为干部职工第一重要学习内容。加强党员干部职工谈心谈话工作，定期开展干部思想状况调查分析和党员党性分析，有针对性地开展思想政治工作，引导党员干部自觉践行“两学一做”学习教育常态化制度化活动，严格遵守各项纪律规定。</w:t>
      </w:r>
    </w:p>
    <w:p>
      <w:pPr>
        <w:ind w:left="0" w:right="0" w:firstLine="560"/>
        <w:spacing w:before="450" w:after="450" w:line="312" w:lineRule="auto"/>
      </w:pPr>
      <w:r>
        <w:rPr>
          <w:rFonts w:ascii="宋体" w:hAnsi="宋体" w:eastAsia="宋体" w:cs="宋体"/>
          <w:color w:val="000"/>
          <w:sz w:val="28"/>
          <w:szCs w:val="28"/>
        </w:rPr>
        <w:t xml:space="preserve">　　&gt;四、领导班子切实落实意识形态工作责任制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公司主要领导带头抓好意识形态工作，重要工作亲自部署、重要问题亲自过问、重大事件亲自处置。凡有上级有关意识形态工作重要精神，都亲自主持传达学习，提出贯彻落实措施和要求;凡上级部署的有关意识形态的重要任务，都亲自研究工作方案，加强督促落实。反复强调小节中有大原则，小事有酿成大事的风险。坚持“严格教育、严格要求、严格管理、严格监督”的原则，认真履行班长职责，抓好班子和干部队伍政治思想教育工作，无论是在会议还是日常工作中，时刻都强调和提醒全局党员要严守政治纪律和政治规矩。二是公司分管领导自觉履行“直接责任人”的职责，认真贯彻执行上级决策部署，主动协助主要领导落实主体责任，积极贯彻落实会议研究制定的工作部署和要求，推进工作落实;负责组织制定意识形态工作方面的工作计划和制度措施，及时向上级报告有关工作情况。</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w:t>
      </w:r>
    </w:p>
    <w:p>
      <w:pPr>
        <w:ind w:left="0" w:right="0" w:firstLine="560"/>
        <w:spacing w:before="450" w:after="450" w:line="312" w:lineRule="auto"/>
      </w:pPr>
      <w:r>
        <w:rPr>
          <w:rFonts w:ascii="宋体" w:hAnsi="宋体" w:eastAsia="宋体" w:cs="宋体"/>
          <w:color w:val="000"/>
          <w:sz w:val="28"/>
          <w:szCs w:val="28"/>
        </w:rPr>
        <w:t xml:space="preserve">　　&gt;六、下步打算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主要领导第一责任人责任和分管领导直接责任真正落到实处，真正形成负责人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_TAG_h2]　　意识形态总结报告</w:t>
      </w:r>
    </w:p>
    <w:p>
      <w:pPr>
        <w:ind w:left="0" w:right="0" w:firstLine="560"/>
        <w:spacing w:before="450" w:after="450" w:line="312" w:lineRule="auto"/>
      </w:pPr>
      <w:r>
        <w:rPr>
          <w:rFonts w:ascii="宋体" w:hAnsi="宋体" w:eastAsia="宋体" w:cs="宋体"/>
          <w:color w:val="000"/>
          <w:sz w:val="28"/>
          <w:szCs w:val="28"/>
        </w:rPr>
        <w:t xml:space="preserve">　　上学期，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