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综合能源专业工作总结(实用8篇)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综合能源专业工作总结1前段时间工作中不尽如人意，这段时间深刻反省，在这里既对自己前段时间工作批评，也是反省，总结如何做好自己的本职工作，亡羊补牢争取在日后的工作中能有好的表现以及实践。&gt;一、 以下是鄙人工作中与客户交流总结的拙见，这里总结出...</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综合能源专业工作总结1</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 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综合能源专业工作总结2</w:t>
      </w:r>
    </w:p>
    <w:p>
      <w:pPr>
        <w:ind w:left="0" w:right="0" w:firstLine="560"/>
        <w:spacing w:before="450" w:after="450" w:line="312" w:lineRule="auto"/>
      </w:pPr>
      <w:r>
        <w:rPr>
          <w:rFonts w:ascii="宋体" w:hAnsi="宋体" w:eastAsia="宋体" w:cs="宋体"/>
          <w:color w:val="000"/>
          <w:sz w:val="28"/>
          <w:szCs w:val="28"/>
        </w:rPr>
        <w:t xml:space="preserve">农村沼气和改水改厕是社会主义新农村建设的重要载体，是治理农村面源污染，构建农村清洁生产生活体系有效途径。XX年我镇的能源工作在镇党委、政府的领导下，在县能源办的具体指导下，认真贯彻县委、县政府和县能源办的目标任务，不断加强农村沼气池建设和改厕的宣传力度，高度重视农村沼气安全工作，把预防和减少安全事故，保障农民群众生命安全作为首要任务，层层签订责任书，全面完成了我镇沼气和改厕目标任务。现将XX年能源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&gt;一、加强领导，做好宣传动员工作</w:t>
      </w:r>
    </w:p>
    <w:p>
      <w:pPr>
        <w:ind w:left="0" w:right="0" w:firstLine="560"/>
        <w:spacing w:before="450" w:after="450" w:line="312" w:lineRule="auto"/>
      </w:pPr>
      <w:r>
        <w:rPr>
          <w:rFonts w:ascii="宋体" w:hAnsi="宋体" w:eastAsia="宋体" w:cs="宋体"/>
          <w:color w:val="000"/>
          <w:sz w:val="28"/>
          <w:szCs w:val="28"/>
        </w:rPr>
        <w:t xml:space="preserve">加强领导，统一认识，搞好宣传。农村户用沼气建设，是造福人类，改善农村居住环境，消灭寄生虫，提升广大农户生活质量的民心工程。为了加强对此项工作的领导，万安镇成立了由镇长李玲为组长，分管农业的副镇长林绵伦为副组长，农能办等相关人员为成员的农村沼气建设领导小组，各村也成立了相应的领导机构，多次发放安全使用沼气的知识宣传资料。层层落实责任，确保了此项工作顺利开展。</w:t>
      </w:r>
    </w:p>
    <w:p>
      <w:pPr>
        <w:ind w:left="0" w:right="0" w:firstLine="560"/>
        <w:spacing w:before="450" w:after="450" w:line="312" w:lineRule="auto"/>
      </w:pPr>
      <w:r>
        <w:rPr>
          <w:rFonts w:ascii="宋体" w:hAnsi="宋体" w:eastAsia="宋体" w:cs="宋体"/>
          <w:color w:val="000"/>
          <w:sz w:val="28"/>
          <w:szCs w:val="28"/>
        </w:rPr>
        <w:t xml:space="preserve">&gt;二、抓好沼气安全工作</w:t>
      </w:r>
    </w:p>
    <w:p>
      <w:pPr>
        <w:ind w:left="0" w:right="0" w:firstLine="560"/>
        <w:spacing w:before="450" w:after="450" w:line="312" w:lineRule="auto"/>
      </w:pPr>
      <w:r>
        <w:rPr>
          <w:rFonts w:ascii="宋体" w:hAnsi="宋体" w:eastAsia="宋体" w:cs="宋体"/>
          <w:color w:val="000"/>
          <w:sz w:val="28"/>
          <w:szCs w:val="28"/>
        </w:rPr>
        <w:t xml:space="preserve">为加强农村沼气安全工作，预防和减少农村安全事故，提高对突发事件的应对和处置能力，最大限度维护群众生命财产安全，我镇层层签订了农村沼气安全工作目标责任书。并将《县农村沼气安全管理办法》、《县农村沼气安全应急预案》、《农村沼气使用安全手册》、农村沼气池出料安全操作程序等宣传资料发放到每个沼气用户手中。要求农户严格按操作规程使用沼气。开展了日常检查安全隐患排查以及整改排查隐患等工作，切实履行好工作职责，做好有关沼气安全事故的救援、上报工作，并妥善处理相关事宜，减少突发事件造成的损失，最大限度保障了人民群众。</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综合能源专业工作总结3</w:t>
      </w:r>
    </w:p>
    <w:p>
      <w:pPr>
        <w:ind w:left="0" w:right="0" w:firstLine="560"/>
        <w:spacing w:before="450" w:after="450" w:line="312" w:lineRule="auto"/>
      </w:pPr>
      <w:r>
        <w:rPr>
          <w:rFonts w:ascii="宋体" w:hAnsi="宋体" w:eastAsia="宋体" w:cs="宋体"/>
          <w:color w:val="000"/>
          <w:sz w:val="28"/>
          <w:szCs w:val="28"/>
        </w:rPr>
        <w:t xml:space="preserve">20xx年以来，为提高能源计量的工作水平，我矿以节能减排为核心，积极推进能源计量管理与监督工作，现将一年来得工作总结如下：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&gt;一、能源计量工作中采取的措施及效果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xx（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综合能源专业工作总结4</w:t>
      </w:r>
    </w:p>
    <w:p>
      <w:pPr>
        <w:ind w:left="0" w:right="0" w:firstLine="560"/>
        <w:spacing w:before="450" w:after="450" w:line="312" w:lineRule="auto"/>
      </w:pPr>
      <w:r>
        <w:rPr>
          <w:rFonts w:ascii="宋体" w:hAnsi="宋体" w:eastAsia="宋体" w:cs="宋体"/>
          <w:color w:val="000"/>
          <w:sz w:val="28"/>
          <w:szCs w:val="28"/>
        </w:rPr>
        <w:t xml:space="preserve">&gt;一、狠抓工业节能和淘汰落后产能工作</w:t>
      </w:r>
    </w:p>
    <w:p>
      <w:pPr>
        <w:ind w:left="0" w:right="0" w:firstLine="560"/>
        <w:spacing w:before="450" w:after="450" w:line="312" w:lineRule="auto"/>
      </w:pPr>
      <w:r>
        <w:rPr>
          <w:rFonts w:ascii="宋体" w:hAnsi="宋体" w:eastAsia="宋体" w:cs="宋体"/>
          <w:color w:val="000"/>
          <w:sz w:val="28"/>
          <w:szCs w:val="28"/>
        </w:rPr>
        <w:t xml:space="preserve">上级下达我县的万元工业增加值综合能耗下降6%，半年完成，预计年底能完成市上下达的目标任务。为认真完成上级下达我县的节能目标，扎实推进我县工业节能降耗工作，在县委、政府统一领导下，积极发展循环经济，组织企业调整优化结构，以技术改造为抓手，全面推进我县工业节能工作。</w:t>
      </w:r>
    </w:p>
    <w:p>
      <w:pPr>
        <w:ind w:left="0" w:right="0" w:firstLine="560"/>
        <w:spacing w:before="450" w:after="450" w:line="312" w:lineRule="auto"/>
      </w:pPr>
      <w:r>
        <w:rPr>
          <w:rFonts w:ascii="宋体" w:hAnsi="宋体" w:eastAsia="宋体" w:cs="宋体"/>
          <w:color w:val="000"/>
          <w:sz w:val="28"/>
          <w:szCs w:val="28"/>
        </w:rPr>
        <w:t xml:space="preserve">在政策上：</w:t>
      </w:r>
    </w:p>
    <w:p>
      <w:pPr>
        <w:ind w:left="0" w:right="0" w:firstLine="560"/>
        <w:spacing w:before="450" w:after="450" w:line="312" w:lineRule="auto"/>
      </w:pPr>
      <w:r>
        <w:rPr>
          <w:rFonts w:ascii="宋体" w:hAnsi="宋体" w:eastAsia="宋体" w:cs="宋体"/>
          <w:color w:val="000"/>
          <w:sz w:val="28"/>
          <w:szCs w:val="28"/>
        </w:rPr>
        <w:t xml:space="preserve">1.是及时传达贯彻全国、省、市节能减排会议精神，严格按照相关会议的要求部署全县节能减排工作，做到早谋划、早安排、早落实。</w:t>
      </w:r>
    </w:p>
    <w:p>
      <w:pPr>
        <w:ind w:left="0" w:right="0" w:firstLine="560"/>
        <w:spacing w:before="450" w:after="450" w:line="312" w:lineRule="auto"/>
      </w:pPr>
      <w:r>
        <w:rPr>
          <w:rFonts w:ascii="宋体" w:hAnsi="宋体" w:eastAsia="宋体" w:cs="宋体"/>
          <w:color w:val="000"/>
          <w:sz w:val="28"/>
          <w:szCs w:val="28"/>
        </w:rPr>
        <w:t xml:space="preserve">2.是大力实施节能减排环保惠民行动，将节能减排和污染减排作为今年环保工作的重中之重并纳入重要议事日程，严格实行目标管理。</w:t>
      </w:r>
    </w:p>
    <w:p>
      <w:pPr>
        <w:ind w:left="0" w:right="0" w:firstLine="560"/>
        <w:spacing w:before="450" w:after="450" w:line="312" w:lineRule="auto"/>
      </w:pPr>
      <w:r>
        <w:rPr>
          <w:rFonts w:ascii="宋体" w:hAnsi="宋体" w:eastAsia="宋体" w:cs="宋体"/>
          <w:color w:val="000"/>
          <w:sz w:val="28"/>
          <w:szCs w:val="28"/>
        </w:rPr>
        <w:t xml:space="preserve">3.是积极调整存量。坚决关停落后生产能力、工艺、技术和设备，防止“十五小”和“新五小”死灰复燃。</w:t>
      </w:r>
    </w:p>
    <w:p>
      <w:pPr>
        <w:ind w:left="0" w:right="0" w:firstLine="560"/>
        <w:spacing w:before="450" w:after="450" w:line="312" w:lineRule="auto"/>
      </w:pPr>
      <w:r>
        <w:rPr>
          <w:rFonts w:ascii="宋体" w:hAnsi="宋体" w:eastAsia="宋体" w:cs="宋体"/>
          <w:color w:val="000"/>
          <w:sz w:val="28"/>
          <w:szCs w:val="28"/>
        </w:rPr>
        <w:t xml:space="preserve">4.是严格控制数量。坚持走新型工业化道路，严把市场准入关，防止产能过剩的高耗能行业重复建设，从严控制新开工高耗能项目。</w:t>
      </w:r>
    </w:p>
    <w:p>
      <w:pPr>
        <w:ind w:left="0" w:right="0" w:firstLine="560"/>
        <w:spacing w:before="450" w:after="450" w:line="312" w:lineRule="auto"/>
      </w:pPr>
      <w:r>
        <w:rPr>
          <w:rFonts w:ascii="宋体" w:hAnsi="宋体" w:eastAsia="宋体" w:cs="宋体"/>
          <w:color w:val="000"/>
          <w:sz w:val="28"/>
          <w:szCs w:val="28"/>
        </w:rPr>
        <w:t xml:space="preserve">在实际工作中：</w:t>
      </w:r>
    </w:p>
    <w:p>
      <w:pPr>
        <w:ind w:left="0" w:right="0" w:firstLine="560"/>
        <w:spacing w:before="450" w:after="450" w:line="312" w:lineRule="auto"/>
      </w:pPr>
      <w:r>
        <w:rPr>
          <w:rFonts w:ascii="宋体" w:hAnsi="宋体" w:eastAsia="宋体" w:cs="宋体"/>
          <w:color w:val="000"/>
          <w:sz w:val="28"/>
          <w:szCs w:val="28"/>
        </w:rPr>
        <w:t xml:space="preserve">一是加强指导夯实基础。指导企业建立能源管理和节能工作机构，确保节能降耗工作见成效;指导企业建立完善的能源计量管理、能耗定额管理、主要耗能设备管理、能源审计和节能目标考核等一系列规章制度，使企业节能管理工作有章可循;指导企业编制节能规划和年度节能计划，促使企业节能降耗有计划、分步骤实施。</w:t>
      </w:r>
    </w:p>
    <w:p>
      <w:pPr>
        <w:ind w:left="0" w:right="0" w:firstLine="560"/>
        <w:spacing w:before="450" w:after="450" w:line="312" w:lineRule="auto"/>
      </w:pPr>
      <w:r>
        <w:rPr>
          <w:rFonts w:ascii="宋体" w:hAnsi="宋体" w:eastAsia="宋体" w:cs="宋体"/>
          <w:color w:val="000"/>
          <w:sz w:val="28"/>
          <w:szCs w:val="28"/>
        </w:rPr>
        <w:t xml:space="preserve">二是调整结构严格准入。首先积极调整存量。坚决关停落后生产能力、工艺、技术和设备，防止小造纸、小水泥、小煤矿、土炼焦等“十五小”和“新五小”死灰复燃。加强对重点耗能企业进行了技术改造。其次严格控制数量。坚持走新型工业化道路，严把市场准入关，防止产能过剩的高耗能行业重复建设，从严控制新开工高耗能项目。</w:t>
      </w:r>
    </w:p>
    <w:p>
      <w:pPr>
        <w:ind w:left="0" w:right="0" w:firstLine="560"/>
        <w:spacing w:before="450" w:after="450" w:line="312" w:lineRule="auto"/>
      </w:pPr>
      <w:r>
        <w:rPr>
          <w:rFonts w:ascii="宋体" w:hAnsi="宋体" w:eastAsia="宋体" w:cs="宋体"/>
          <w:color w:val="000"/>
          <w:sz w:val="28"/>
          <w:szCs w:val="28"/>
        </w:rPr>
        <w:t xml:space="preserve">三是抓好重点耗能企业能源利用状况分析。组织填报重点用能单位12种报表，并根据报表开展分析活动;深化循环经济试点工作，积极推进资源综合利用。针对铮锋能源公司的实际情况将开展循环经济试点工作，实现资源在企业内部、企业之间和不同产业之间的高效循环利用，进一步延伸产业链条，树立一个资源利用率高、污染排放少、经济效益好的循环经济示范企业。</w:t>
      </w:r>
    </w:p>
    <w:p>
      <w:pPr>
        <w:ind w:left="0" w:right="0" w:firstLine="560"/>
        <w:spacing w:before="450" w:after="450" w:line="312" w:lineRule="auto"/>
      </w:pPr>
      <w:r>
        <w:rPr>
          <w:rFonts w:ascii="宋体" w:hAnsi="宋体" w:eastAsia="宋体" w:cs="宋体"/>
          <w:color w:val="000"/>
          <w:sz w:val="28"/>
          <w:szCs w:val="28"/>
        </w:rPr>
        <w:t xml:space="preserve">&gt;二、成品油管理</w:t>
      </w:r>
    </w:p>
    <w:p>
      <w:pPr>
        <w:ind w:left="0" w:right="0" w:firstLine="560"/>
        <w:spacing w:before="450" w:after="450" w:line="312" w:lineRule="auto"/>
      </w:pPr>
      <w:r>
        <w:rPr>
          <w:rFonts w:ascii="宋体" w:hAnsi="宋体" w:eastAsia="宋体" w:cs="宋体"/>
          <w:color w:val="000"/>
          <w:sz w:val="28"/>
          <w:szCs w:val="28"/>
        </w:rPr>
        <w:t xml:space="preserve">1.按照《四川省成品油市场管理办法实施细则》的规定严把成品油市场准入机制，进一步规范成品油市场秩序。</w:t>
      </w:r>
    </w:p>
    <w:p>
      <w:pPr>
        <w:ind w:left="0" w:right="0" w:firstLine="560"/>
        <w:spacing w:before="450" w:after="450" w:line="312" w:lineRule="auto"/>
      </w:pPr>
      <w:r>
        <w:rPr>
          <w:rFonts w:ascii="宋体" w:hAnsi="宋体" w:eastAsia="宋体" w:cs="宋体"/>
          <w:color w:val="000"/>
          <w:sz w:val="28"/>
          <w:szCs w:val="28"/>
        </w:rPr>
        <w:t xml:space="preserve">2.加强对各加油站的巡查力度严厉查处违法违规建设和经营加油站。</w:t>
      </w:r>
    </w:p>
    <w:p>
      <w:pPr>
        <w:ind w:left="0" w:right="0" w:firstLine="560"/>
        <w:spacing w:before="450" w:after="450" w:line="312" w:lineRule="auto"/>
      </w:pPr>
      <w:r>
        <w:rPr>
          <w:rFonts w:ascii="宋体" w:hAnsi="宋体" w:eastAsia="宋体" w:cs="宋体"/>
          <w:color w:val="000"/>
          <w:sz w:val="28"/>
          <w:szCs w:val="28"/>
        </w:rPr>
        <w:t xml:space="preserve">3.加强安全检查力度，对各加油站的灭火器等设施每季度进行一次大检查。</w:t>
      </w:r>
    </w:p>
    <w:p>
      <w:pPr>
        <w:ind w:left="0" w:right="0" w:firstLine="560"/>
        <w:spacing w:before="450" w:after="450" w:line="312" w:lineRule="auto"/>
      </w:pPr>
      <w:r>
        <w:rPr>
          <w:rFonts w:ascii="宋体" w:hAnsi="宋体" w:eastAsia="宋体" w:cs="宋体"/>
          <w:color w:val="000"/>
          <w:sz w:val="28"/>
          <w:szCs w:val="28"/>
        </w:rPr>
        <w:t xml:space="preserve">4.加强调查走访，严打成品油市场扰乱市场秩序的恶性竞争。</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综合能源专业工作总结5</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综合能源专业工作总结6</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订学习计划。学习，对于安装技术人员来说至关重要，因为它直接关系到一个技术人员与时俱进的步伐和技巧方面的生命力。我会适时的根据需要调整我的学习方向来补充新的能量。专业知识、综合能力、都是我要掌握的内容。知己知彼，方能百战不殆，在这方面还希望领导给与我支持。</w:t>
      </w:r>
    </w:p>
    <w:p>
      <w:pPr>
        <w:ind w:left="0" w:right="0" w:firstLine="560"/>
        <w:spacing w:before="450" w:after="450" w:line="312" w:lineRule="auto"/>
      </w:pPr>
      <w:r>
        <w:rPr>
          <w:rFonts w:ascii="宋体" w:hAnsi="宋体" w:eastAsia="宋体" w:cs="宋体"/>
          <w:color w:val="000"/>
          <w:sz w:val="28"/>
          <w:szCs w:val="28"/>
        </w:rPr>
        <w:t xml:space="preserve">&gt;二、增强责任感、增强服务意识、增强安全意识、增强团队意识。积极主动地把工作做到点上、落到实处。我将尽我最大的能力完成各种任务减轻领导的压力。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火车跑的快还靠车头带，我希望得到公司领导、部门领导的正确引导和帮助。展望20XX年，我会更加努力、认真负责的去对待每一个项目，也力争赢的机会去跟该市县领导做好沟通关系，争取更多善后不必要的麻烦，完善项目开展和结束工作。相信自己会完成新的任务，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20XX年，我有着更多的期待，相信自己一定能够在20XX年取得更大的进步，我的成长充满了曲折，不过在今后的工作中，我还是需要继续不断的努力，相信自己在20XX年一定走的更远!加油 加油 加油!!</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综合能源专业工作总结7</w:t>
      </w:r>
    </w:p>
    <w:p>
      <w:pPr>
        <w:ind w:left="0" w:right="0" w:firstLine="560"/>
        <w:spacing w:before="450" w:after="450" w:line="312" w:lineRule="auto"/>
      </w:pPr>
      <w:r>
        <w:rPr>
          <w:rFonts w:ascii="宋体" w:hAnsi="宋体" w:eastAsia="宋体" w:cs="宋体"/>
          <w:color w:val="000"/>
          <w:sz w:val="28"/>
          <w:szCs w:val="28"/>
        </w:rPr>
        <w:t xml:space="preserve">20xx年来，在自治区_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&gt;一、加强学习，进一步提高科室人员业务水平和整体素质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&gt;二、加快能源统计基层基础规范化建设和信息化建设</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xx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&gt;三、争取各方支持，营造良好的工作氛围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&gt;四、进一步提高服务能源统计工作能力</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综合能源专业工作总结8</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 “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2025-03-15T01:35:22+08:00</dcterms:created>
  <dcterms:modified xsi:type="dcterms:W3CDTF">2025-03-15T01:35:22+08:00</dcterms:modified>
</cp:coreProperties>
</file>

<file path=docProps/custom.xml><?xml version="1.0" encoding="utf-8"?>
<Properties xmlns="http://schemas.openxmlformats.org/officeDocument/2006/custom-properties" xmlns:vt="http://schemas.openxmlformats.org/officeDocument/2006/docPropsVTypes"/>
</file>