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监区执勤工作总结(通用3篇)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监区执勤工作总结1罪犯管理和“三大现场”管理构建社会主义和谐社会是_从贯彻落实“以人为本”的科学发展观，全面建设小康社会的全局高度提出的一项重要战略任务。_是社会重要组成部分，_安全稳定对构建社会主义和谐社会具有十分重要的意义。推行罪犯劳动...</w:t>
      </w:r>
    </w:p>
    <w:p>
      <w:pPr>
        <w:ind w:left="0" w:right="0" w:firstLine="560"/>
        <w:spacing w:before="450" w:after="450" w:line="312" w:lineRule="auto"/>
      </w:pPr>
      <w:r>
        <w:rPr>
          <w:rFonts w:ascii="黑体" w:hAnsi="黑体" w:eastAsia="黑体" w:cs="黑体"/>
          <w:color w:val="000000"/>
          <w:sz w:val="36"/>
          <w:szCs w:val="36"/>
          <w:b w:val="1"/>
          <w:bCs w:val="1"/>
        </w:rPr>
        <w:t xml:space="preserve">监区执勤工作总结1</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&gt;一、充分认识当前狱情形势的严峻性和复杂性，切实增强做好安全工作的责任感和紧迫感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&gt;二、狠抓监管安全各项制度的落实，严密防范各类监管安全事故的发生</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黑体" w:hAnsi="黑体" w:eastAsia="黑体" w:cs="黑体"/>
          <w:color w:val="000000"/>
          <w:sz w:val="36"/>
          <w:szCs w:val="36"/>
          <w:b w:val="1"/>
          <w:bCs w:val="1"/>
        </w:rPr>
        <w:t xml:space="preserve">监区执勤工作总结2</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监区执勤工作总结3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2025-03-29T20:01:57+08:00</dcterms:created>
  <dcterms:modified xsi:type="dcterms:W3CDTF">2025-03-29T20:01:57+08:00</dcterms:modified>
</cp:coreProperties>
</file>

<file path=docProps/custom.xml><?xml version="1.0" encoding="utf-8"?>
<Properties xmlns="http://schemas.openxmlformats.org/officeDocument/2006/custom-properties" xmlns:vt="http://schemas.openxmlformats.org/officeDocument/2006/docPropsVTypes"/>
</file>