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深圳交警工作总结报告(通用28篇)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深圳交警工作总结报告1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深圳交警工作总结报告2</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xx起，其中电子抓拍机动车违章xx</w:t>
      </w:r>
    </w:p>
    <w:p>
      <w:pPr>
        <w:ind w:left="0" w:right="0" w:firstLine="560"/>
        <w:spacing w:before="450" w:after="450" w:line="312" w:lineRule="auto"/>
      </w:pPr>
      <w:r>
        <w:rPr>
          <w:rFonts w:ascii="宋体" w:hAnsi="宋体" w:eastAsia="宋体" w:cs="宋体"/>
          <w:color w:val="000"/>
          <w:sz w:val="28"/>
          <w:szCs w:val="28"/>
        </w:rPr>
        <w:t xml:space="preserve">xx起，暂扣各类违法机动车xxxx台，非机动车xxxx台，发出交通违法敬告书xxxx份。经过全队民警的共同努力，各项交通事故指数有了明显下降。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深圳交警工作总结报告4</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深圳交警工作总结报告5</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&gt;一是加强动员部署，思想认识到位。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_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&gt;二是加强责任落实，组织领导到位。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&gt;三是加强源头管理，隐患整改到位。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&gt;四是加强路面管控，警力部署到位。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&gt;五是加强宣传教育，舆论造势到位。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深圳交警工作总结报告6</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&gt;一、着力开展交通安全整治活动。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&gt;二、着力开展公安“清网行动”。</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&gt;三、大力开展“文明交通行动计划”，开创交管宣传工作新局面。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根据中央文明办、_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深圳交警工作总结报告7</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道路不堵了，畅通了，我们快乐!交通事故少了，人员伤亡少了，我们快乐!秩序好了，我们快乐!群众对我们的工作给予肯定和赞许，我们快乐!老百姓能随时提到了道路交通安全，我们快乐!……</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深圳交警工作总结报告8</w:t>
      </w:r>
    </w:p>
    <w:p>
      <w:pPr>
        <w:ind w:left="0" w:right="0" w:firstLine="560"/>
        <w:spacing w:before="450" w:after="450" w:line="312" w:lineRule="auto"/>
      </w:pPr>
      <w:r>
        <w:rPr>
          <w:rFonts w:ascii="宋体" w:hAnsi="宋体" w:eastAsia="宋体" w:cs="宋体"/>
          <w:color w:val="000"/>
          <w:sz w:val="28"/>
          <w:szCs w:val="28"/>
        </w:rPr>
        <w:t xml:space="preserve">20__年1至6月份，我大队在县委、县政府和县公安局党委的正确领导下，在市公安局交警支队的具体业务指导下，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__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__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深圳交警工作总结报告9</w:t>
      </w:r>
    </w:p>
    <w:p>
      <w:pPr>
        <w:ind w:left="0" w:right="0" w:firstLine="560"/>
        <w:spacing w:before="450" w:after="450" w:line="312" w:lineRule="auto"/>
      </w:pPr>
      <w:r>
        <w:rPr>
          <w:rFonts w:ascii="宋体" w:hAnsi="宋体" w:eastAsia="宋体" w:cs="宋体"/>
          <w:color w:val="000"/>
          <w:sz w:val="28"/>
          <w:szCs w:val="28"/>
        </w:rPr>
        <w:t xml:space="preserve">20xx年，交警大队在上级_门的坚强领导下，以“缓堵保畅”、“压事故、保平安”为总体目标，全面结合公安工作面临的新常态，认真履行交通管理工作职责，进一步创新交通管理方法，精细管理措施，持续深化道路交通综合治理工作，全面推进交通管理工作再上新台阶。现将20xx年交通管理各项工作汇报如下：</w:t>
      </w:r>
    </w:p>
    <w:p>
      <w:pPr>
        <w:ind w:left="0" w:right="0" w:firstLine="560"/>
        <w:spacing w:before="450" w:after="450" w:line="312" w:lineRule="auto"/>
      </w:pPr>
      <w:r>
        <w:rPr>
          <w:rFonts w:ascii="宋体" w:hAnsi="宋体" w:eastAsia="宋体" w:cs="宋体"/>
          <w:color w:val="000"/>
          <w:sz w:val="28"/>
          <w:szCs w:val="28"/>
        </w:rPr>
        <w:t xml:space="preserve">&gt;一、深入抓好交通秩序综合治理。</w:t>
      </w:r>
    </w:p>
    <w:p>
      <w:pPr>
        <w:ind w:left="0" w:right="0" w:firstLine="560"/>
        <w:spacing w:before="450" w:after="450" w:line="312" w:lineRule="auto"/>
      </w:pPr>
      <w:r>
        <w:rPr>
          <w:rFonts w:ascii="宋体" w:hAnsi="宋体" w:eastAsia="宋体" w:cs="宋体"/>
          <w:color w:val="000"/>
          <w:sz w:val="28"/>
          <w:szCs w:val="28"/>
        </w:rPr>
        <w:t xml:space="preserve">一是持续强化严重交通违法行为整治力度。大队将警力、车辆、装备最大限度摆向路面，科学统筹日常整治与专项行动，持续深化“三超一疲劳”、“五车五乱”、酒驾、毒驾、涉牌涉证等严重交通违法整治。二是依法严管重点车，形成高压严管长效机制。强化货车、客车、校车、面包车、危化品车辆“五类重点车辆”的管理力度，严格审核建筑垃圾运输车辆通行证通行时间、通行线路，不断加大对涉运渣车辆超载、冲闯红灯、改型等严重交通违法行为查处，有效形成辖区高压严管态势。三是认真开展电动二、三、四轮车查处工作。加强电动自行车交通秩序管理，加大电动自行车侵占机动车道、违法载人等突出交通违法的.查处力度。</w:t>
      </w:r>
    </w:p>
    <w:p>
      <w:pPr>
        <w:ind w:left="0" w:right="0" w:firstLine="560"/>
        <w:spacing w:before="450" w:after="450" w:line="312" w:lineRule="auto"/>
      </w:pPr>
      <w:r>
        <w:rPr>
          <w:rFonts w:ascii="宋体" w:hAnsi="宋体" w:eastAsia="宋体" w:cs="宋体"/>
          <w:color w:val="000"/>
          <w:sz w:val="28"/>
          <w:szCs w:val="28"/>
        </w:rPr>
        <w:t xml:space="preserve">&gt;二、全力做好交通缓堵保畅。</w:t>
      </w:r>
    </w:p>
    <w:p>
      <w:pPr>
        <w:ind w:left="0" w:right="0" w:firstLine="560"/>
        <w:spacing w:before="450" w:after="450" w:line="312" w:lineRule="auto"/>
      </w:pPr>
      <w:r>
        <w:rPr>
          <w:rFonts w:ascii="宋体" w:hAnsi="宋体" w:eastAsia="宋体" w:cs="宋体"/>
          <w:color w:val="000"/>
          <w:sz w:val="28"/>
          <w:szCs w:val="28"/>
        </w:rPr>
        <w:t xml:space="preserve">一是扎实做好地铁施工路段缓堵保畅工作。针对自地铁x号线占道施工造成的巨大交通压力，大队主动出击，在对车流路况信息的分析研判基础上及时优化交通疏导模式，增设机动巡逻岗、定点疏导岗，提升区域交通高峰时段管理疏导力度和路面“见警率”，全力保障道路畅通、有序。二是深入推进城乡环境综合治理工作。紧紧围绕“六个新都”建设，科学调整勤务模式，采取现场处罚、非现场抓拍、拖移等形式，对机动车、非机动车乱停乱放、超载、沿途撒漏等违法行为进行纠正和处罚，有效形成依法严管态势。</w:t>
      </w:r>
    </w:p>
    <w:p>
      <w:pPr>
        <w:ind w:left="0" w:right="0" w:firstLine="560"/>
        <w:spacing w:before="450" w:after="450" w:line="312" w:lineRule="auto"/>
      </w:pPr>
      <w:r>
        <w:rPr>
          <w:rFonts w:ascii="宋体" w:hAnsi="宋体" w:eastAsia="宋体" w:cs="宋体"/>
          <w:color w:val="000"/>
          <w:sz w:val="28"/>
          <w:szCs w:val="28"/>
        </w:rPr>
        <w:t xml:space="preserve">&gt;三、加强源头管控，筑牢道路交通安全防线。</w:t>
      </w:r>
    </w:p>
    <w:p>
      <w:pPr>
        <w:ind w:left="0" w:right="0" w:firstLine="560"/>
        <w:spacing w:before="450" w:after="450" w:line="312" w:lineRule="auto"/>
      </w:pPr>
      <w:r>
        <w:rPr>
          <w:rFonts w:ascii="宋体" w:hAnsi="宋体" w:eastAsia="宋体" w:cs="宋体"/>
          <w:color w:val="000"/>
          <w:sz w:val="28"/>
          <w:szCs w:val="28"/>
        </w:rPr>
        <w:t xml:space="preserve">一是加强农村道路交通安全管理基础工作。在全区xx个乡镇全部设立了“农村交通管理办公室”，设置文明交通劝导点，督导落实了专职工作人员，并对交通安全劝导员开展业务培训，提升管理效能；二是深化重点车辆和驾驶人源头管理。将校车、危化品运输车、运渣车等五大类车辆，逐车逐人建立基础台帐，加强大中型客货车等重点车型检验及驾驶人审验。定期向区安监局、交通局通报交通违法、交通事故及交通安全主体责任落实等情况，进一步严格行业监管、责任追究。提高重点车辆检验率、报废率和重点驾驶人审验率，加快黄标车、老旧车辆淘汰工作。三是深入开展道路隐患排查治理工作。积极联合区交通局、城管局以及各乡镇政府等按照职责分工开展联合排查，做好基础台账，定期汇总，将隐患排查情况及时上报，及时整改。全面排查重点路口路段、城乡结合部等事故多发路段交通安全隐患，设置交通警示牌，加强安全提示，同时安排警力加强巡逻管控，有效预防和遏制道路交通事故的发生。</w:t>
      </w:r>
    </w:p>
    <w:p>
      <w:pPr>
        <w:ind w:left="0" w:right="0" w:firstLine="560"/>
        <w:spacing w:before="450" w:after="450" w:line="312" w:lineRule="auto"/>
      </w:pPr>
      <w:r>
        <w:rPr>
          <w:rFonts w:ascii="宋体" w:hAnsi="宋体" w:eastAsia="宋体" w:cs="宋体"/>
          <w:color w:val="000"/>
          <w:sz w:val="28"/>
          <w:szCs w:val="28"/>
        </w:rPr>
        <w:t xml:space="preserve">&gt;四、完善窗口建设，扎实做好便民服务工作</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宋体" w:hAnsi="宋体" w:eastAsia="宋体" w:cs="宋体"/>
          <w:color w:val="000"/>
          <w:sz w:val="28"/>
          <w:szCs w:val="28"/>
        </w:rPr>
        <w:t xml:space="preserve">&gt;五、深化宣传教育，大力倡导文明交通</w:t>
      </w:r>
    </w:p>
    <w:p>
      <w:pPr>
        <w:ind w:left="0" w:right="0" w:firstLine="560"/>
        <w:spacing w:before="450" w:after="450" w:line="312" w:lineRule="auto"/>
      </w:pPr>
      <w:r>
        <w:rPr>
          <w:rFonts w:ascii="宋体" w:hAnsi="宋体" w:eastAsia="宋体" w:cs="宋体"/>
          <w:color w:val="000"/>
          <w:sz w:val="28"/>
          <w:szCs w:val="28"/>
        </w:rPr>
        <w:t xml:space="preserve">充分利用新闻媒体、新都交警微博微信、短信等平台，大力宣传道路交通相关法律法规、曝光交通违法行为、发布实时路况、天气信息等内容，引导广大交通参与者自觉遵守交通法规，提高安全意识，合理选择出行路线，文明行车，安全出行。</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深圳交警工作总结报告10</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xxx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深圳交警工作总结报告11</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公安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平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深圳交警工作总结报告12</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&gt;二、检查情况统计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&gt;三、问题处理措施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很蛮横的驾驶人，不予其发生冲突。对群众不容易接受的执法方式，彻底改变，从内心树立起执法为民的理念。</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深圳交警工作总结报告14</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深圳交警工作总结报告15</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&gt;四、党建统领，筑牢警魂，队伍建设绽放新气象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深圳交警工作总结报告17</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深圳交警工作总结报告18</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一、加强事故多发点段的排查治理力度。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二、强化道路交通标志标线的完善和规范。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三、加强客货运企业的`隐患排查力度。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四、强化路面管控，严查各类交通违法行为。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深圳交警工作总结报告19</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黑体" w:hAnsi="黑体" w:eastAsia="黑体" w:cs="黑体"/>
          <w:color w:val="000000"/>
          <w:sz w:val="36"/>
          <w:szCs w:val="36"/>
          <w:b w:val="1"/>
          <w:bCs w:val="1"/>
        </w:rPr>
        <w:t xml:space="preserve">深圳交警工作总结报告20</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&gt;一、攻坚克难，拼搏进取，千分制考核扎实推进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&gt;二、履职尽责，担当护航，重大安保任务零失误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&gt;三、励精图治，昂扬进取，数据警务迈出新步伐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