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网络建家工作总结(9篇)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络建家工作总结1xx年街道法治政府建设工作总结xx年，我街道在区委、区政府的统一领导下，认真贯彻落实上级部门法治建设工作指示精神，坚持以科学发展观和依法治国理念为指导，紧紧围绕全街道工作目标，着眼于经济建设和谐发展，深入开展了法治建设，政...</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网络建家工作总结1</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网络建家工作总结2</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网络建家工作总结4</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网络建家工作总结5</w:t>
      </w:r>
    </w:p>
    <w:p>
      <w:pPr>
        <w:ind w:left="0" w:right="0" w:firstLine="560"/>
        <w:spacing w:before="450" w:after="450" w:line="312" w:lineRule="auto"/>
      </w:pPr>
      <w:r>
        <w:rPr>
          <w:rFonts w:ascii="宋体" w:hAnsi="宋体" w:eastAsia="宋体" w:cs="宋体"/>
          <w:color w:val="000"/>
          <w:sz w:val="28"/>
          <w:szCs w:val="28"/>
        </w:rPr>
        <w:t xml:space="preserve">法治政府建设汇报材料</w:t>
      </w:r>
    </w:p>
    <w:p>
      <w:pPr>
        <w:ind w:left="0" w:right="0" w:firstLine="560"/>
        <w:spacing w:before="450" w:after="450" w:line="312" w:lineRule="auto"/>
      </w:pPr>
      <w:r>
        <w:rPr>
          <w:rFonts w:ascii="宋体" w:hAnsi="宋体" w:eastAsia="宋体" w:cs="宋体"/>
          <w:color w:val="000"/>
          <w:sz w:val="28"/>
          <w:szCs w:val="28"/>
        </w:rPr>
        <w:t xml:space="preserve">固阳县人民政府xxx公室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在自治区、市xxx的指导和帮助下，在县委、县政府的正确领导下，全面贯彻落实党的十九大会议精神、《xxx关于加强市县政府依法行政的决定》、《xxx关于加强法治政府建设的意见》、《内蒙古自治区人民政府贯彻落实xxx关于加强市县政府依法行政决定的实施意见》、《内蒙古自治区人民政府关于加强法治政府建设的实施意见》、《内蒙古自治区行政执法监督条例》等相关精神。县xxx立足本职岗位，围绕我县中心工作，以服务政府工作、服务社会为宗旨，以推进依法行政、建设法治政府为目标，为我县各项事业发展创造良好的法治环境。</w:t>
      </w:r>
    </w:p>
    <w:p>
      <w:pPr>
        <w:ind w:left="0" w:right="0" w:firstLine="560"/>
        <w:spacing w:before="450" w:after="450" w:line="312" w:lineRule="auto"/>
      </w:pPr>
      <w:r>
        <w:rPr>
          <w:rFonts w:ascii="宋体" w:hAnsi="宋体" w:eastAsia="宋体" w:cs="宋体"/>
          <w:color w:val="000"/>
          <w:sz w:val="28"/>
          <w:szCs w:val="28"/>
        </w:rPr>
        <w:t xml:space="preserve">&gt;一、依法全面履行政府职能，加快政府职能转变</w:t>
      </w:r>
    </w:p>
    <w:p>
      <w:pPr>
        <w:ind w:left="0" w:right="0" w:firstLine="560"/>
        <w:spacing w:before="450" w:after="450" w:line="312" w:lineRule="auto"/>
      </w:pPr>
      <w:r>
        <w:rPr>
          <w:rFonts w:ascii="宋体" w:hAnsi="宋体" w:eastAsia="宋体" w:cs="宋体"/>
          <w:color w:val="000"/>
          <w:sz w:val="28"/>
          <w:szCs w:val="28"/>
        </w:rPr>
        <w:t xml:space="preserve">（一）调整权力事项和公共服务事项工作。根据《包头市依法行政领导小组办公室关于进一步梳理行xxx力的通知》（包依法行政办字„xx‟4号）要求，对照《xxx关于第二批取消152项中央指定地方实施行政审批事项的决定》（国发„xx‟9号）、《xxx关于第三批取消中央指定地方实施行政许可事项的决定》（国发„xx‟7号）和《内蒙古自治区人民政府关于下放部分行xxx力的决定》（内政发„xx‟66号）文件精神和法律、法规、规章的生效、废止及职能变化情况，结合我县各部、1单位“三定”规定、“五定”方案及部门职责调整情况，对已公布的县本级行xxx责清单和公共服务事项及时作出调整。对国家、自治区和包头市明确要求取消的要坚决取消，对设定依据发生变化的要相应调整，对因综合行政执法改革等涉及部门职责调整的进行动态管调整，在充分听取和吸纳社会各方意见的基础上，进一步推动权责清单和公共服务事项的调整和优化。</w:t>
      </w:r>
    </w:p>
    <w:p>
      <w:pPr>
        <w:ind w:left="0" w:right="0" w:firstLine="560"/>
        <w:spacing w:before="450" w:after="450" w:line="312" w:lineRule="auto"/>
      </w:pPr>
      <w:r>
        <w:rPr>
          <w:rFonts w:ascii="宋体" w:hAnsi="宋体" w:eastAsia="宋体" w:cs="宋体"/>
          <w:color w:val="000"/>
          <w:sz w:val="28"/>
          <w:szCs w:val="28"/>
        </w:rPr>
        <w:t xml:space="preserve">（二）行政审批事项承接工作。按照包头市人民政府《关于调整精简市级行政审批事项和明确行政审批申请材料的通知》（包府发„xx‟14号）和《固阳县人民政府办公室关于梳理全县行政审批事项有关材料的通知》(固政办发„xx‟62号)文件要求,县xxx对全县的行政审批事项进行重新梳理和流程再造、时限压缩，并入驻县市民大厅。截至目前，我县行政审批事项涉及审批部门21个共有行政审批事项71，服务事项35项,精简取消行政审批1项。xx年，我县共办理行政审批事项5655件，服务事项58005件，合计63660件。</w:t>
      </w:r>
    </w:p>
    <w:p>
      <w:pPr>
        <w:ind w:left="0" w:right="0" w:firstLine="560"/>
        <w:spacing w:before="450" w:after="450" w:line="312" w:lineRule="auto"/>
      </w:pPr>
      <w:r>
        <w:rPr>
          <w:rFonts w:ascii="宋体" w:hAnsi="宋体" w:eastAsia="宋体" w:cs="宋体"/>
          <w:color w:val="000"/>
          <w:sz w:val="28"/>
          <w:szCs w:val="28"/>
        </w:rPr>
        <w:t xml:space="preserve">（三）建立“双随机、一公开”工作机制。根据《内蒙古自治区人民政府关于xx年简政放权放管结合优化服务改革工作推进方案》（内政发„xx‟68号）《包头市人民政府办公厅关于进一步加快推进“双随机一公开”工作的通知》（包府办发„xx‟250号）和《固阳县人民政府办公室关于全面推行“双随机、一公开”工作机制的通知》(固政办发„xx‟80号)文件要求，县xxx建立健全了相应工作机制，保障了“双随机”工作的顺利开展。同时，县xxx以固阳县行政执法人员数据库为基础，建立了执法检查人员名录库，我县目前有行政执法人员</w:t>
      </w:r>
    </w:p>
    <w:p>
      <w:pPr>
        <w:ind w:left="0" w:right="0" w:firstLine="560"/>
        <w:spacing w:before="450" w:after="450" w:line="312" w:lineRule="auto"/>
      </w:pPr>
      <w:r>
        <w:rPr>
          <w:rFonts w:ascii="宋体" w:hAnsi="宋体" w:eastAsia="宋体" w:cs="宋体"/>
          <w:color w:val="000"/>
          <w:sz w:val="28"/>
          <w:szCs w:val="28"/>
        </w:rPr>
        <w:t xml:space="preserve">2314名，分别从事市场监督、安全生产、环保、卫计、国土资源、文化旅游等领域的执法；依照法律法规规章的规定，以权责清单为基础，结合日常监管需要，制定了固阳县“双随机”抽查事项清单，明确抽查依据、抽查主体、抽查内容和抽查方式等。目前，我县“双随机”执法事项清单共涉及204项随机抽查事项；以市场监督局企业管理系统为基础，立足各职能部门的管理职责建立各自的市场主体名录库。通过对市场主体名录库、执法检查人员名录库及“双随机”抽查事项清单的管理，及时录入、更新相关信息，确保了监管对象全面、监管人员合格、监管事项合法、监管权责匹配、监管分类的准确。检查对象、执法检查人员随机抽取产生，检查情况和查处结果及时向社会公开，防止任性检查和人为干扰，减少监管部门寻租空间，让监管对象不敢心存侥幸，黑名单等负面信息的披露力度，从制度上保障事后监管的公正、透明和公平，促进宽进与严管无缝对接。</w:t>
      </w:r>
    </w:p>
    <w:p>
      <w:pPr>
        <w:ind w:left="0" w:right="0" w:firstLine="560"/>
        <w:spacing w:before="450" w:after="450" w:line="312" w:lineRule="auto"/>
      </w:pPr>
      <w:r>
        <w:rPr>
          <w:rFonts w:ascii="宋体" w:hAnsi="宋体" w:eastAsia="宋体" w:cs="宋体"/>
          <w:color w:val="000"/>
          <w:sz w:val="28"/>
          <w:szCs w:val="28"/>
        </w:rPr>
        <w:t xml:space="preserve">&gt;二、完善依法行政制度体系，提高政府公信度</w:t>
      </w:r>
    </w:p>
    <w:p>
      <w:pPr>
        <w:ind w:left="0" w:right="0" w:firstLine="560"/>
        <w:spacing w:before="450" w:after="450" w:line="312" w:lineRule="auto"/>
      </w:pPr>
      <w:r>
        <w:rPr>
          <w:rFonts w:ascii="宋体" w:hAnsi="宋体" w:eastAsia="宋体" w:cs="宋体"/>
          <w:color w:val="000"/>
          <w:sz w:val="28"/>
          <w:szCs w:val="28"/>
        </w:rPr>
        <w:t xml:space="preserve">（一）政府规章制度建设工作。我县高度重视依法行政工作，将其列入重要议事日程。一是建立《政府常务会听取依法行政工作汇报制度》；二是建立《政府常务会议学法制度》；三是起草制定重大行政决策听取意见、合法性审查等相关配套制度。为加强政府自身建设，努力提高依法行政、民主决策水平，固阳县人民政府办公室印发了《关于印发固阳县人民政府重大决策出台前向本级人大及其常委会报告制度的通知》（固正办发„xx‟83号）要求政府重大决策出台前应向本级人大及其常委会报告，自觉接受人大及其常委会的监督。做出重大行政决策前由法制部门</w:t>
      </w:r>
    </w:p>
    <w:p>
      <w:pPr>
        <w:ind w:left="0" w:right="0" w:firstLine="560"/>
        <w:spacing w:before="450" w:after="450" w:line="312" w:lineRule="auto"/>
      </w:pPr>
      <w:r>
        <w:rPr>
          <w:rFonts w:ascii="宋体" w:hAnsi="宋体" w:eastAsia="宋体" w:cs="宋体"/>
          <w:color w:val="000"/>
          <w:sz w:val="28"/>
          <w:szCs w:val="28"/>
        </w:rPr>
        <w:t xml:space="preserve">3进行合法性审查，未经合法性审查或经审查不合法的，不得做出决策。制定完善公众参与重大行政决策的规则和程序，增强了行政决策透明度和公众参与度为全面推进依法行政工作提供了坚强的组织保障。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建立政府法律顾问制度。按照《内蒙古自治区人民政府办公厅关于印发自治区普遍建立政府法律顾问制度实施方案的通知》(内党办发„xx‟43号)和《包头市人民政府印发关于建立政府法律顾问制度的意见等三个文件的通知》(包府发„xx‟34号)要求，结合我县实际，为切实加强依法行政工作的领导，县政府办联合县委办下发了《关于印发固阳县建立党委政府法律顾问制度的实施方案的通知》(固党办发„xx‟66号)文件，成立了法律顾问工作领导小组，建立政府法律顾问制度，深入推进法治政府建设进程,并认真组织实施。</w:t>
      </w:r>
    </w:p>
    <w:p>
      <w:pPr>
        <w:ind w:left="0" w:right="0" w:firstLine="560"/>
        <w:spacing w:before="450" w:after="450" w:line="312" w:lineRule="auto"/>
      </w:pPr>
      <w:r>
        <w:rPr>
          <w:rFonts w:ascii="宋体" w:hAnsi="宋体" w:eastAsia="宋体" w:cs="宋体"/>
          <w:color w:val="000"/>
          <w:sz w:val="28"/>
          <w:szCs w:val="28"/>
        </w:rPr>
        <w:t xml:space="preserve">（三）规范性文件备案工作。县xxx真正把规范性文件合法性审查和备案工作摆上重要日程，县xxx积极参加市xxx、县人大组织的关于规范性文件制定备案等相关科目的培训工作，同时，组织相关部门和人员认真学习《内蒙古自治区规范性文件制定和备案审查办法》，切实提高对规范性文件备案工作重要性的认识，县xxx自身能力建设和业务水平不断提高。为进一步提高规范性文件制定质量，固阳县人民政府办公室转发了《关于内蒙古自治区规范性文件制定技术规范（试行）的通知》(固政办发„xx‟84号)文件，确保出台的规范性文件的质量。xx年，受理完成规范性文件合法性审查和备案3件。</w:t>
      </w:r>
    </w:p>
    <w:p>
      <w:pPr>
        <w:ind w:left="0" w:right="0" w:firstLine="560"/>
        <w:spacing w:before="450" w:after="450" w:line="312" w:lineRule="auto"/>
      </w:pPr>
      <w:r>
        <w:rPr>
          <w:rFonts w:ascii="宋体" w:hAnsi="宋体" w:eastAsia="宋体" w:cs="宋体"/>
          <w:color w:val="000"/>
          <w:sz w:val="28"/>
          <w:szCs w:val="28"/>
        </w:rPr>
        <w:t xml:space="preserve">（四）合法性审查工作。按照《包头市人民政府办公厅关于</w:t>
      </w:r>
    </w:p>
    <w:p>
      <w:pPr>
        <w:ind w:left="0" w:right="0" w:firstLine="560"/>
        <w:spacing w:before="450" w:after="450" w:line="312" w:lineRule="auto"/>
      </w:pPr>
      <w:r>
        <w:rPr>
          <w:rFonts w:ascii="宋体" w:hAnsi="宋体" w:eastAsia="宋体" w:cs="宋体"/>
          <w:color w:val="000"/>
          <w:sz w:val="28"/>
          <w:szCs w:val="28"/>
        </w:rPr>
        <w:t xml:space="preserve">4进一步加强全市政府系统报送和办理工作的通知》（包府办发„xx‟53号）相关要求，固阳县xxx对县政府的发文进行合法性审查，目前，共出具合法性审查145份，有效地保障了政府发文的规范性和合法性。</w:t>
      </w:r>
    </w:p>
    <w:p>
      <w:pPr>
        <w:ind w:left="0" w:right="0" w:firstLine="560"/>
        <w:spacing w:before="450" w:after="450" w:line="312" w:lineRule="auto"/>
      </w:pPr>
      <w:r>
        <w:rPr>
          <w:rFonts w:ascii="宋体" w:hAnsi="宋体" w:eastAsia="宋体" w:cs="宋体"/>
          <w:color w:val="000"/>
          <w:sz w:val="28"/>
          <w:szCs w:val="28"/>
        </w:rPr>
        <w:t xml:space="preserve">&gt;三、严格规范行政执法行为，强力推进规范公正文明执法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网络建家工作总结6</w:t>
      </w:r>
    </w:p>
    <w:p>
      <w:pPr>
        <w:ind w:left="0" w:right="0" w:firstLine="560"/>
        <w:spacing w:before="450" w:after="450" w:line="312" w:lineRule="auto"/>
      </w:pPr>
      <w:r>
        <w:rPr>
          <w:rFonts w:ascii="宋体" w:hAnsi="宋体" w:eastAsia="宋体" w:cs="宋体"/>
          <w:color w:val="000"/>
          <w:sz w:val="28"/>
          <w:szCs w:val="28"/>
        </w:rPr>
        <w:t xml:space="preserve">交通建设管理工作总结</w:t>
      </w:r>
    </w:p>
    <w:p>
      <w:pPr>
        <w:ind w:left="0" w:right="0" w:firstLine="560"/>
        <w:spacing w:before="450" w:after="450" w:line="312" w:lineRule="auto"/>
      </w:pPr>
      <w:r>
        <w:rPr>
          <w:rFonts w:ascii="宋体" w:hAnsi="宋体" w:eastAsia="宋体" w:cs="宋体"/>
          <w:color w:val="000"/>
          <w:sz w:val="28"/>
          <w:szCs w:val="28"/>
        </w:rPr>
        <w:t xml:space="preserve">上半年，我市交通基础设施建设管理工作在省交通运输厅、省公路局的正确指导下，紧紧围绕全市交通建设发展大局，以科学发展观为统领，坚持统筹兼顾、突出重点、真抓实干、开拓创新，积极推行“五化”工程建设管理理念，较好的完成了全市交通建设管理工作，实现了“时间过半、任务过半”的目标，全市交通项目建设管理水平进一步得到提升。现总结报告如下：</w:t>
      </w:r>
    </w:p>
    <w:p>
      <w:pPr>
        <w:ind w:left="0" w:right="0" w:firstLine="560"/>
        <w:spacing w:before="450" w:after="450" w:line="312" w:lineRule="auto"/>
      </w:pPr>
      <w:r>
        <w:rPr>
          <w:rFonts w:ascii="宋体" w:hAnsi="宋体" w:eastAsia="宋体" w:cs="宋体"/>
          <w:color w:val="000"/>
          <w:sz w:val="28"/>
          <w:szCs w:val="28"/>
        </w:rPr>
        <w:t xml:space="preserve">&gt;一、重点项目建设形象进度</w:t>
      </w:r>
    </w:p>
    <w:p>
      <w:pPr>
        <w:ind w:left="0" w:right="0" w:firstLine="560"/>
        <w:spacing w:before="450" w:after="450" w:line="312" w:lineRule="auto"/>
      </w:pPr>
      <w:r>
        <w:rPr>
          <w:rFonts w:ascii="宋体" w:hAnsi="宋体" w:eastAsia="宋体" w:cs="宋体"/>
          <w:color w:val="000"/>
          <w:sz w:val="28"/>
          <w:szCs w:val="28"/>
        </w:rPr>
        <w:t xml:space="preserve">2、xx过境段。路基已贯通，桥梁主体工程已完工，正在路面工程施工准备。预计9月路面工程基本完工，同时启动沿线设施及其他工程，11月本项目全面完工。</w:t>
      </w:r>
    </w:p>
    <w:p>
      <w:pPr>
        <w:ind w:left="0" w:right="0" w:firstLine="560"/>
        <w:spacing w:before="450" w:after="450" w:line="312" w:lineRule="auto"/>
      </w:pPr>
      <w:r>
        <w:rPr>
          <w:rFonts w:ascii="宋体" w:hAnsi="宋体" w:eastAsia="宋体" w:cs="宋体"/>
          <w:color w:val="000"/>
          <w:sz w:val="28"/>
          <w:szCs w:val="28"/>
        </w:rPr>
        <w:t xml:space="preserve">3、xx二级公路。累计完成路基土石方万方占，路基防护与排水工程完成万方占；湾滩沟桥完成桩基6根占75%，空心板梁预制10片占，4座小桥全面建成，涵洞168道占；完成路面底基层占，基层占，沥青砼下面层15km占，沥青砼上面层2公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重点工程。xx大桥工程0﹟桥台全面完成，1﹟桥墩桩基完成系梁施工，2﹟桥墩至6﹟桥墩共18根桩基，完成灌桩施工15根，其余3根桩基正在钻孔，7﹟桥台台身已浇筑完毕，完成引线挡墙2500方，总体形象进度过半。xx大桥工程0﹟桥台3根桩基已全部成桩、完成台帽布筋和混凝土浇筑；1﹟桥墩拱座完成筑岛5万方，桩基成桩18根，桩基已检测完毕，正在布设钢筋；2﹟桥墩完成桩基施工，经过桩基检测合格，并完成桥基桥台施工；3﹟桥台及台后路基完成基坑开挖，路基挖石方11万方，总体形象进度近50%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重视，安排部署有力。建设管理涉及面广、时间跨度长，是技术性较强的系统工程。按照年初全省交通运输工作会议提出的“加强现代工程管理，提升建设管理水平”工作要求和全市交通运输工作会议“落实责任，确保工程质量”的安排部署，局长XXX同志多次就加强和创新交通建设管理工作提出明确指导意见，分管建设管理的XXX副局长多次深入一线调查研究，主持召开专题会议，在充分酝酿讨论的基础上，制定了《xx年建设管理工作重点》，细化完善了《建设管理目标任务考核表》和《个人目标任务考核表》，将4大项重点工作目标细化分解11项具体任务逐项落实到人，提出“认真理解和执行局党委决议，发挥岗位职能统筹兼顾、突出重点加快工作进度、抓好安排和督查以及努力学习”等六大工作措施，并实行工作台账管理，为提</w:t>
      </w:r>
    </w:p>
    <w:p>
      <w:pPr>
        <w:ind w:left="0" w:right="0" w:firstLine="560"/>
        <w:spacing w:before="450" w:after="450" w:line="312" w:lineRule="auto"/>
      </w:pPr>
      <w:r>
        <w:rPr>
          <w:rFonts w:ascii="宋体" w:hAnsi="宋体" w:eastAsia="宋体" w:cs="宋体"/>
          <w:color w:val="000"/>
          <w:sz w:val="28"/>
          <w:szCs w:val="28"/>
        </w:rPr>
        <w:t xml:space="preserve">—2—高工作质量、圆满完成工作目标、创新建设管理工作奠定了坚实的基础。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网络建家工作总结7</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网络建家工作总结8</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网络建家工作总结9</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