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202_部队后勤工作总结</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在今后的工作中，我会严格要求自己，加强学习，努力提高自己的业务水平和工作能力，做一名合格的后勤人员。下面是小编整理的部队后勤工作总结，欢迎参考!　　篇一：部队后勤保障工作总结　　消防部队机关后勤部门是一个综合性职能部门，具体负责党委行政...</w:t>
      </w:r>
    </w:p>
    <w:p>
      <w:pPr>
        <w:ind w:left="0" w:right="0" w:firstLine="560"/>
        <w:spacing w:before="450" w:after="450" w:line="312" w:lineRule="auto"/>
      </w:pPr>
      <w:r>
        <w:rPr>
          <w:rFonts w:ascii="宋体" w:hAnsi="宋体" w:eastAsia="宋体" w:cs="宋体"/>
          <w:color w:val="000"/>
          <w:sz w:val="28"/>
          <w:szCs w:val="28"/>
        </w:rPr>
        <w:t xml:space="preserve">　　在今后的工作中，我会严格要求自己，加强学习，努力提高自己的业务水平和工作能力，做一名合格的后勤人员。下面是小编整理的部队后勤工作总结，欢迎参考!</w:t>
      </w:r>
    </w:p>
    <w:p>
      <w:pPr>
        <w:ind w:left="0" w:right="0" w:firstLine="560"/>
        <w:spacing w:before="450" w:after="450" w:line="312" w:lineRule="auto"/>
      </w:pPr>
      <w:r>
        <w:rPr>
          <w:rFonts w:ascii="宋体" w:hAnsi="宋体" w:eastAsia="宋体" w:cs="宋体"/>
          <w:color w:val="000"/>
          <w:sz w:val="28"/>
          <w:szCs w:val="28"/>
        </w:rPr>
        <w:t xml:space="preserve">　　篇一：部队后勤保障工作总结</w:t>
      </w:r>
    </w:p>
    <w:p>
      <w:pPr>
        <w:ind w:left="0" w:right="0" w:firstLine="560"/>
        <w:spacing w:before="450" w:after="450" w:line="312" w:lineRule="auto"/>
      </w:pPr>
      <w:r>
        <w:rPr>
          <w:rFonts w:ascii="宋体" w:hAnsi="宋体" w:eastAsia="宋体" w:cs="宋体"/>
          <w:color w:val="000"/>
          <w:sz w:val="28"/>
          <w:szCs w:val="28"/>
        </w:rPr>
        <w:t xml:space="preserve">　　消防部队机关后勤部门是一个综合性职能部门，具体负责党委行政事务管理和后勤服务保障工作，它所涉及管理的内容是行政上的所有事务，涉及服务的对象是领导和机关人员。机关后勤服务工作是机关工作中最繁杂最辛苦的一项工作，也是一项非常重要的工作。工作上存在着“杂、高、多”等特点。所谓杂就是工作繁杂，除了业务、党务和政务外的几乎所有管理上服务上的事都在机关后勤保障部门;所谓高就是质量要求高，如后勤服务，既要吃苦耐劳，又要服务周到，如领导交办的工作，既要领会意图，又要雷厉风行地完成任务，如接待工作，既要勤俭节约，又要热情大方等等，要求比较高;所谓多就是被动性多，主要是由于临时性、突发性、应急性的事情所造成的，特别是服务性工作很多是在领导授意下进行的，往往就处在被动状态。那么，针对这些特点，如何使后勤保障部门的工作适应全局性工作要求，并且把工作做到点子上?本人结合自己的工作实际，认为做好机关后勤工作要把握好以下三个方面：</w:t>
      </w:r>
    </w:p>
    <w:p>
      <w:pPr>
        <w:ind w:left="0" w:right="0" w:firstLine="560"/>
        <w:spacing w:before="450" w:after="450" w:line="312" w:lineRule="auto"/>
      </w:pPr>
      <w:r>
        <w:rPr>
          <w:rFonts w:ascii="宋体" w:hAnsi="宋体" w:eastAsia="宋体" w:cs="宋体"/>
          <w:color w:val="000"/>
          <w:sz w:val="28"/>
          <w:szCs w:val="28"/>
        </w:rPr>
        <w:t xml:space="preserve">　　一、紧抓四个工作关系是做好后勤保障工作的基本要求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　　第一，处理好抓大事与小事的工作关系。机关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　　第二，正确处理党委的中心工作与后勤工作的关系。后勤保障部门应该服从和服务于党委的中心工作，协助领导抓好中心工作，但是作为后勤工作部门，党委后勤保障部门又有自己的工作，如日常行政管理、后勤服务保障等等，这些工作做好了，也有利于促进党委的中心工作，正确处理好两者的关系，要在工作安排和人员使用上把二者结合起来，既要集中力量抓好后勤工作，又要适当分工，加强党委中心工作，做到党委中心工作与后勤工作两不误。</w:t>
      </w:r>
    </w:p>
    <w:p>
      <w:pPr>
        <w:ind w:left="0" w:right="0" w:firstLine="560"/>
        <w:spacing w:before="450" w:after="450" w:line="312" w:lineRule="auto"/>
      </w:pPr>
      <w:r>
        <w:rPr>
          <w:rFonts w:ascii="宋体" w:hAnsi="宋体" w:eastAsia="宋体" w:cs="宋体"/>
          <w:color w:val="000"/>
          <w:sz w:val="28"/>
          <w:szCs w:val="28"/>
        </w:rPr>
        <w:t xml:space="preserve">　　第三，理顺管理与服务的关系。后勤保障部门是党委的综合性职能部门，担负着一定的管理职能，比如财务管理、车辆管理、营房管理等等，它关系到党委日常工作的运转和相关决策的实施，决不能忽视，但是，它的内涵绝不是纯粹的管理，这种管理寓于服务之中，是服务的手段和途径，为领导、为机关、为业务服务才是机关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　　第四，正确把握好参谋与助手的关系。作为支队后勤处处长，就自己的本职工作而言，是当参谋的，作为参谋就必须尽力做好自己的本职工作;但从全局的整体工作看，又都是助手，充当的是配角，因而就不能喧宾夺主，必须对领导负责，找准自己的位置。在工作中要坚持向领导请示汇报工作，并根据领导的意图出主意想办法，在执行中，要努力体现领导意图，严格按照领导意图办事。</w:t>
      </w:r>
    </w:p>
    <w:p>
      <w:pPr>
        <w:ind w:left="0" w:right="0" w:firstLine="560"/>
        <w:spacing w:before="450" w:after="450" w:line="312" w:lineRule="auto"/>
      </w:pPr>
      <w:r>
        <w:rPr>
          <w:rFonts w:ascii="宋体" w:hAnsi="宋体" w:eastAsia="宋体" w:cs="宋体"/>
          <w:color w:val="000"/>
          <w:sz w:val="28"/>
          <w:szCs w:val="28"/>
        </w:rPr>
        <w:t xml:space="preserve">　　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　　机关后勤部门作为支队的综合性职能部门，对单位及其领导至少应当有三个职能作用：一是管理作用，二是服务作用，三是协调作用。协调工作是机关后勤管理、服务作用的直接体现，是受领导委托处理各种问题，解决大大小小矛盾的工作，但是协调工作不是孤立存在的，它范围很广，渗透到机关服务工作的方方面面，后勤部门在发挥每一种职能作用时，都兼有协调的职能。搞好协调工作是做好机关后勤服务工作的重中之重，可以给领导减轻许多事务性工作负担。应当说，搞好协调工作不是一件容易的事，我认为，做好协调工作，一要讲效率，尽快解决问题，不拖不靠不扯皮;二要讲原则，按规定办事，实事求是解决问题，不搞简单的“摆平”，不“和稀泥”;三要讲方法，在按政策办事的前提下，尽力妥善地处理问题。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在协调工作时，人家才能心服口服。要搞好调查研究，及时准确地掌握各方面的情况，这样遇事才能妥善处理，发言权就多，点子献出得精明、全面。</w:t>
      </w:r>
    </w:p>
    <w:p>
      <w:pPr>
        <w:ind w:left="0" w:right="0" w:firstLine="560"/>
        <w:spacing w:before="450" w:after="450" w:line="312" w:lineRule="auto"/>
      </w:pPr>
      <w:r>
        <w:rPr>
          <w:rFonts w:ascii="宋体" w:hAnsi="宋体" w:eastAsia="宋体" w:cs="宋体"/>
          <w:color w:val="000"/>
          <w:sz w:val="28"/>
          <w:szCs w:val="28"/>
        </w:rPr>
        <w:t xml:space="preserve">　　篇二：部队后勤班工作总结</w:t>
      </w:r>
    </w:p>
    <w:p>
      <w:pPr>
        <w:ind w:left="0" w:right="0" w:firstLine="560"/>
        <w:spacing w:before="450" w:after="450" w:line="312" w:lineRule="auto"/>
      </w:pPr>
      <w:r>
        <w:rPr>
          <w:rFonts w:ascii="宋体" w:hAnsi="宋体" w:eastAsia="宋体" w:cs="宋体"/>
          <w:color w:val="000"/>
          <w:sz w:val="28"/>
          <w:szCs w:val="28"/>
        </w:rPr>
        <w:t xml:space="preserve">　　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后勤班共6人，二级士官2人，一级士官1人，上等兵2人，列兵1别来自个省市;党员4人，团员2人;汉族5人，土家族1人;大专2人。</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　　(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　　(三)中队正规化建设上取得长促发展。中队在支队统一安排部署下落实《基层正规化管理规定》，中队官兵从自身开始加强理论学习，从细小养成开始、从点滴入手深抓细扣，从软件上先落实《正规化》。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　　(四)后勤生产成效明显。一年来在中队领导的指导、全体战友的辛勤劳动下中队农副业生产取得了明显成效：中队全年共养猪6头、鸡100品种。丰富了官兵的菜盘子，节约了中队伙食费。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　　(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　　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　　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　　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　　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　　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　　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　　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　　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　　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　　篇三：部队后勤年终工作总结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　　篇四：消防部队后勤工作总结</w:t>
      </w:r>
    </w:p>
    <w:p>
      <w:pPr>
        <w:ind w:left="0" w:right="0" w:firstLine="560"/>
        <w:spacing w:before="450" w:after="450" w:line="312" w:lineRule="auto"/>
      </w:pPr>
      <w:r>
        <w:rPr>
          <w:rFonts w:ascii="宋体" w:hAnsi="宋体" w:eastAsia="宋体" w:cs="宋体"/>
          <w:color w:val="000"/>
          <w:sz w:val="28"/>
          <w:szCs w:val="28"/>
        </w:rPr>
        <w:t xml:space="preserve">　　我中队的后勤工作坚持认真贯彻落实支队《二0××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整体素质。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二、加强经费管理，提高经费的使用效益。经费管理始终坚持规范化、制度化，我中队力争经费管理达到了“三好五无”。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　　五、建立健全管理机制，提高服务质量，做好卫生防病工作。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同时，中队加强与县政府、县财政的联系，拓展渠道，争取经费。今年中队业务费预算272600元，截止11月份中队已向县财政争取拨回252600元经费，积极拓展渠道向县政府、县财政打报告额外增加经费90000元，有力地缓解了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2025-04-01T08:11:30+08:00</dcterms:created>
  <dcterms:modified xsi:type="dcterms:W3CDTF">2025-04-01T08:11:30+08:00</dcterms:modified>
</cp:coreProperties>
</file>

<file path=docProps/custom.xml><?xml version="1.0" encoding="utf-8"?>
<Properties xmlns="http://schemas.openxmlformats.org/officeDocument/2006/custom-properties" xmlns:vt="http://schemas.openxmlformats.org/officeDocument/2006/docPropsVTypes"/>
</file>