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收银工作总结</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收银工作总结（通用15篇）收银工作总结 篇1 转眼间20xx年已经过去了，我进入已经整整两年了，虽然中途曾离开过两个月，但我将珍惜我的选择 做一名合格的收银员。 记得曾听说过这样一句话： 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收银工作总结（通用15篇）</w:t>
      </w:r>
    </w:p>
    <w:p>
      <w:pPr>
        <w:ind w:left="0" w:right="0" w:firstLine="560"/>
        <w:spacing w:before="450" w:after="450" w:line="312" w:lineRule="auto"/>
      </w:pPr>
      <w:r>
        <w:rPr>
          <w:rFonts w:ascii="宋体" w:hAnsi="宋体" w:eastAsia="宋体" w:cs="宋体"/>
          <w:color w:val="000"/>
          <w:sz w:val="28"/>
          <w:szCs w:val="28"/>
        </w:rPr>
        <w:t xml:space="preserve">收银工作总结 篇1</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 越是艰苦的地方，越能锻炼人的意志，越能使人感到充实。 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 顾客就是上帝 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 温语慰心三冬暖，恶语伤人七月寒。 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宋体" w:hAnsi="宋体" w:eastAsia="宋体" w:cs="宋体"/>
          <w:color w:val="000"/>
          <w:sz w:val="28"/>
          <w:szCs w:val="28"/>
        </w:rPr>
        <w:t xml:space="preserve">收银工作总结 篇2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资料，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收银工作总结 篇3</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 鸿德百货 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 信用卡 的学习，在此次学习中，我对 信用卡 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 急顾客之所急，想顾客之所想 ，收银服务的人员每天都会接触到不同类型的顾客，针对不同的顾客应提供不同的服务，其服务宗旨，把顾客当做我们的上帝，服务准则，让顾客方便是服务的最高准则，客人需求是服务的最高命令，永不说 no ......</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收银工作总结 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收银工作总结 篇5</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收银工作总结 篇6</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一是认真做好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 高兴而来，满意而归 。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收银工作总结 篇7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 嘟 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 作为一个有前景的员工，一定不能计较眼前的细小得失，否则难以成大气 。</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宋体" w:hAnsi="宋体" w:eastAsia="宋体" w:cs="宋体"/>
          <w:color w:val="000"/>
          <w:sz w:val="28"/>
          <w:szCs w:val="28"/>
        </w:rPr>
        <w:t xml:space="preserve">收银工作总结 篇9</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 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 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 事不关己，高高挂起 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 不断学习，不断提高自己的道德修养，不断提高自己的服务技巧。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收银工作总结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 把宾客当做我们的上帝 ，服务准则是 让客人方便是服务的最高准则，客人的需求的服务的最高命令 。客人走进酒店，看到我们热情的笑脸，才会有亲切感，才能体会到宾至如归的感觉，即使再结账服务工作中遇到一些不愉快的事情，我们仍以笑脸相迎，正所谓 相逢一笑，百事消 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 长缴短补 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 离店帐未平 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收银工作总结 篇11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收银工作总结 篇12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 巴黎春天百货有限公司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 国际卡 的学习，在此次学习中，我对 国际卡 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 巴黎春天百货 盛大启幕的时刻，期盼明日的 巴黎 会更加的辉煌，灿烂!</w:t>
      </w:r>
    </w:p>
    <w:p>
      <w:pPr>
        <w:ind w:left="0" w:right="0" w:firstLine="560"/>
        <w:spacing w:before="450" w:after="450" w:line="312" w:lineRule="auto"/>
      </w:pPr>
      <w:r>
        <w:rPr>
          <w:rFonts w:ascii="宋体" w:hAnsi="宋体" w:eastAsia="宋体" w:cs="宋体"/>
          <w:color w:val="000"/>
          <w:sz w:val="28"/>
          <w:szCs w:val="28"/>
        </w:rPr>
        <w:t xml:space="preserve">收银工作总结 篇13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 主顾至上 。点临主顾，脸上初末要点带笑容，求应规矩的效劳，要让主顾体味到亲热感，即便正在效劳工作中逢到一些兴奋的事变，假如我们仍旧以笑容相迎，那末再在理的主人也来由收性格，所谓 重逢一笑，百事消 ，如许一去主顾高兴本身也舒心。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 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 事关己，高高挂起 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宋体" w:hAnsi="宋体" w:eastAsia="宋体" w:cs="宋体"/>
          <w:color w:val="000"/>
          <w:sz w:val="28"/>
          <w:szCs w:val="28"/>
        </w:rPr>
        <w:t xml:space="preserve">收银工作总结 篇14</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收银工作总结 篇15</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（一）作为与现金直接打交道的收银员，我认为必须遵守公司的作业纪律。收银员在营业时身上不可带有现金,以免引起不必要的误解和可能产生的公款私挪的 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注意离开前台时的工作程序。将现金全部锁入收银机的抽屉里，钥匙必须随身带走或交值班长保管；将离开前台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2025-03-29T22:43:26+08:00</dcterms:created>
  <dcterms:modified xsi:type="dcterms:W3CDTF">2025-03-29T22:43:26+08:00</dcterms:modified>
</cp:coreProperties>
</file>

<file path=docProps/custom.xml><?xml version="1.0" encoding="utf-8"?>
<Properties xmlns="http://schemas.openxmlformats.org/officeDocument/2006/custom-properties" xmlns:vt="http://schemas.openxmlformats.org/officeDocument/2006/docPropsVTypes"/>
</file>