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巡察整改工作总结</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巡察，汉语词语，拼音xúnchá，释义为巡行察访，巡视；吏役名。今天为大家精心准备了巡察整改工作总结，希望对大家有所帮助!　　巡察整改工作总结　　市委第X巡察组于今年X月X日至X月X日，对市X进行了为期X天的巡察，并于X月X日向我委党组反馈...</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巡察，汉语词语，拼音xúnchá，释义为巡行察访，巡视；吏役名。今天为大家精心准备了巡察整改工作总结，希望对大家有所帮助![_TAG_h2]　　巡察整改工作总结</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2023年党组理论学习中心组学习安排计划》，我委严格按照中心组学习制度，切实做到了学习有计划、有执行、有监督、有落实，确保学习制度化、常态化和长效化。202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2023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　　巡察整改工作总结</w:t>
      </w:r>
    </w:p>
    <w:p>
      <w:pPr>
        <w:ind w:left="0" w:right="0" w:firstLine="560"/>
        <w:spacing w:before="450" w:after="450" w:line="312" w:lineRule="auto"/>
      </w:pPr>
      <w:r>
        <w:rPr>
          <w:rFonts w:ascii="宋体" w:hAnsi="宋体" w:eastAsia="宋体" w:cs="宋体"/>
          <w:color w:val="000"/>
          <w:sz w:val="28"/>
          <w:szCs w:val="28"/>
        </w:rPr>
        <w:t xml:space="preserve">　　根据X统一部署，X月X日至X月X日，市委第X巡察组对X局进行了巡察问题整改“回头看”。X月X日，市委第X巡察组向我局领导班子反馈了巡察意见。在充分肯定市局党委工作的同时，实事求是地指出了X局党委在党的全面领导、党的思想建设、党的基层建设、党的纪律建设以及党风廉政建设和反腐败工作等方面问题，提出了X条有针对性的整改意见和建议，移交信访件X件、问题线索X起。现将巡察整改情况报告如下：</w:t>
      </w:r>
    </w:p>
    <w:p>
      <w:pPr>
        <w:ind w:left="0" w:right="0" w:firstLine="560"/>
        <w:spacing w:before="450" w:after="450" w:line="312" w:lineRule="auto"/>
      </w:pPr>
      <w:r>
        <w:rPr>
          <w:rFonts w:ascii="宋体" w:hAnsi="宋体" w:eastAsia="宋体" w:cs="宋体"/>
          <w:color w:val="000"/>
          <w:sz w:val="28"/>
          <w:szCs w:val="28"/>
        </w:rPr>
        <w:t xml:space="preserve">　　切实提高政治站位，强化政治意识，把巡察整改作为重大政治任务抓紧抓实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巡察整改工作以来，以习近平新时代中国特色社会主义思想为指导，聚焦坚持党的领导，加强党的建设，全面从严治党，突出严肃党内政治生活，净化党内政治生态，坚决落实“两个维护”政治责任，按照党的建设总要求，紧扣“六个围绕、一个加强”，查找并发现党的政治领导弱化、党的建设缺失、从严治党不力、党的观念淡漠、组织涣散、纪律松驰、管党治党宽松软等问题，重视做好巡察整改“下篇文章”，重点解决人民群众反映强烈最突出的问题。一是统一思想认识。通过召开党委会和全体党员大会，公开反馈问题，广泛征求意见，接受整改监督；召开民主生活会，认真剖析问题，深挖思想根源。二是压实整改责任。本着“照单全收，坚决整改”的思想，对反馈的X条整改意见，进一步细化成X条具体问题，经反复讨论形成整改方案。按照“党政分工，一岗双责”，逐条落实责任领导、责任部门、责任人，重大事项、难点问题由一把手亲自担责，主动认领，保证整改效果。三是定期调度会商。先后X次召开党委会、党委扩大会、整改工作组专题会，分析整改所遇问题，调度整改工作进展，推动整改持续深入，在服从质量的前提下，提高整改效率。</w:t>
      </w:r>
    </w:p>
    <w:p>
      <w:pPr>
        <w:ind w:left="0" w:right="0" w:firstLine="560"/>
        <w:spacing w:before="450" w:after="450" w:line="312" w:lineRule="auto"/>
      </w:pPr>
      <w:r>
        <w:rPr>
          <w:rFonts w:ascii="黑体" w:hAnsi="黑体" w:eastAsia="黑体" w:cs="黑体"/>
          <w:color w:val="000000"/>
          <w:sz w:val="36"/>
          <w:szCs w:val="36"/>
          <w:b w:val="1"/>
          <w:bCs w:val="1"/>
        </w:rPr>
        <w:t xml:space="preserve">　　巡察整改工作总结</w:t>
      </w:r>
    </w:p>
    <w:p>
      <w:pPr>
        <w:ind w:left="0" w:right="0" w:firstLine="560"/>
        <w:spacing w:before="450" w:after="450" w:line="312" w:lineRule="auto"/>
      </w:pPr>
      <w:r>
        <w:rPr>
          <w:rFonts w:ascii="宋体" w:hAnsi="宋体" w:eastAsia="宋体" w:cs="宋体"/>
          <w:color w:val="000"/>
          <w:sz w:val="28"/>
          <w:szCs w:val="28"/>
        </w:rPr>
        <w:t xml:space="preserve">　　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一、相关工作整改落实情况</w:t>
      </w:r>
    </w:p>
    <w:p>
      <w:pPr>
        <w:ind w:left="0" w:right="0" w:firstLine="560"/>
        <w:spacing w:before="450" w:after="450" w:line="312" w:lineRule="auto"/>
      </w:pPr>
      <w:r>
        <w:rPr>
          <w:rFonts w:ascii="宋体" w:hAnsi="宋体" w:eastAsia="宋体" w:cs="宋体"/>
          <w:color w:val="000"/>
          <w:sz w:val="28"/>
          <w:szCs w:val="28"/>
        </w:rPr>
        <w:t xml:space="preserve">　　(一)坚持源头预防，筑牢信访产生首道防线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　　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　　(三)明确工作重点，加大信访问题解决力度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方案》，落实工作责任和化解时限，集中利用半年时间化解绝大部分“钉子案”、“骨头案”。稳定和消化一大批上访老户，有效控制全县进京非访、到国家信访局正常访和未依法逐级走访问题的发生。二是严格落实县级领导干部接访、包案制度。制定《202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202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　　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2025-04-02T15:04:18+08:00</dcterms:created>
  <dcterms:modified xsi:type="dcterms:W3CDTF">2025-04-02T15:04:18+08:00</dcterms:modified>
</cp:coreProperties>
</file>

<file path=docProps/custom.xml><?xml version="1.0" encoding="utf-8"?>
<Properties xmlns="http://schemas.openxmlformats.org/officeDocument/2006/custom-properties" xmlns:vt="http://schemas.openxmlformats.org/officeDocument/2006/docPropsVTypes"/>
</file>