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理论中心组学习总结2200字</w:t>
      </w:r>
      <w:bookmarkEnd w:id="1"/>
    </w:p>
    <w:p>
      <w:pPr>
        <w:jc w:val="center"/>
        <w:spacing w:before="0" w:after="450"/>
      </w:pPr>
      <w:r>
        <w:rPr>
          <w:rFonts w:ascii="Arial" w:hAnsi="Arial" w:eastAsia="Arial" w:cs="Arial"/>
          <w:color w:val="999999"/>
          <w:sz w:val="20"/>
          <w:szCs w:val="20"/>
        </w:rPr>
        <w:t xml:space="preserve">来源：网络  作者：清香如梦  更新时间：2025-03-12</w:t>
      </w:r>
    </w:p>
    <w:p>
      <w:pPr>
        <w:ind w:left="0" w:right="0" w:firstLine="480"/>
        <w:spacing w:before="0" w:after="450" w:line="360" w:lineRule="auto"/>
      </w:pPr>
      <w:r>
        <w:rPr>
          <w:rFonts w:ascii="宋体" w:hAnsi="宋体" w:eastAsia="宋体" w:cs="宋体"/>
          <w:color w:val="333333"/>
          <w:sz w:val="24"/>
          <w:szCs w:val="24"/>
          <w:i w:val="1"/>
          <w:iCs w:val="1"/>
        </w:rPr>
        <w:t xml:space="preserve">理论中心组学习总结20xx年上半年，人社局党委中心组理论学习按照市委宣传部的安排部署，以邓小平理论和“三个代表”重要思想为指导，以学习型党组织创建为契机，以提高中心组成员理论素养、科学决策水平和开拓创新能力为目标，认真组织学习了党的xx大和...</w:t>
      </w:r>
    </w:p>
    <w:p>
      <w:pPr>
        <w:ind w:left="0" w:right="0" w:firstLine="560"/>
        <w:spacing w:before="450" w:after="450" w:line="312" w:lineRule="auto"/>
      </w:pPr>
      <w:r>
        <w:rPr>
          <w:rFonts w:ascii="宋体" w:hAnsi="宋体" w:eastAsia="宋体" w:cs="宋体"/>
          <w:color w:val="000"/>
          <w:sz w:val="28"/>
          <w:szCs w:val="28"/>
        </w:rPr>
        <w:t xml:space="preserve">理论中心组学习总结</w:t>
      </w:r>
    </w:p>
    <w:p>
      <w:pPr>
        <w:ind w:left="0" w:right="0" w:firstLine="560"/>
        <w:spacing w:before="450" w:after="450" w:line="312" w:lineRule="auto"/>
      </w:pPr>
      <w:r>
        <w:rPr>
          <w:rFonts w:ascii="宋体" w:hAnsi="宋体" w:eastAsia="宋体" w:cs="宋体"/>
          <w:color w:val="000"/>
          <w:sz w:val="28"/>
          <w:szCs w:val="28"/>
        </w:rPr>
        <w:t xml:space="preserve">20xx年上半年，人社局党委中心组理论学习按照市委宣传部的安排部署，以邓小平理论和“三个代表”重要思想为指导，以学习型党组织创建为契机，以提高中心组成员理论素养、科学决策水平和开拓创新能力为目标，认真组织学习了党的xx大和xx届xx全会、中国特色社会主义理论、中央、省、市经济工作会议、市四次党代会及各级主要领导讲话精神和依法治市等专题，将理论学习与工作实践有机结合，为推动人力资源和社会保障各项工作再上新台阶提供了坚强有力的思想保证和理论支撑。</w:t>
      </w:r>
    </w:p>
    <w:p>
      <w:pPr>
        <w:ind w:left="0" w:right="0" w:firstLine="560"/>
        <w:spacing w:before="450" w:after="450" w:line="312" w:lineRule="auto"/>
      </w:pPr>
      <w:r>
        <w:rPr>
          <w:rFonts w:ascii="宋体" w:hAnsi="宋体" w:eastAsia="宋体" w:cs="宋体"/>
          <w:color w:val="000"/>
          <w:sz w:val="28"/>
          <w:szCs w:val="28"/>
        </w:rPr>
        <w:t xml:space="preserve">一、周密组织，精心计划，坚持学习管理制度化</w:t>
      </w:r>
    </w:p>
    <w:p>
      <w:pPr>
        <w:ind w:left="0" w:right="0" w:firstLine="560"/>
        <w:spacing w:before="450" w:after="450" w:line="312" w:lineRule="auto"/>
      </w:pPr>
      <w:r>
        <w:rPr>
          <w:rFonts w:ascii="宋体" w:hAnsi="宋体" w:eastAsia="宋体" w:cs="宋体"/>
          <w:color w:val="000"/>
          <w:sz w:val="28"/>
          <w:szCs w:val="28"/>
        </w:rPr>
        <w:t xml:space="preserve">（一）完善组织、管理体系。中心组理论学习实行党委书记负责制，党委办公室负责具体实施。为保障充足的学习资料，我们购买了中心组理论辅导材料，征订了各种党报党刊及人力资源和社会保障工作方面的杂志，收集整理了相关报刊资料，推荐了一些有价值的理论文章、社论、评论等供中心组成员参考，并统一配发了学习记录本，在学习中要求每个成员记好学习笔记，撰写好学习心得，并适时安排了学习经验交流。最后，根据工作需要，将学习计划、学习材料、学习记录以及中心组成员的笔记和学习心得进行了归档。</w:t>
      </w:r>
    </w:p>
    <w:p>
      <w:pPr>
        <w:ind w:left="0" w:right="0" w:firstLine="560"/>
        <w:spacing w:before="450" w:after="450" w:line="312" w:lineRule="auto"/>
      </w:pPr>
      <w:r>
        <w:rPr>
          <w:rFonts w:ascii="宋体" w:hAnsi="宋体" w:eastAsia="宋体" w:cs="宋体"/>
          <w:color w:val="000"/>
          <w:sz w:val="28"/>
          <w:szCs w:val="28"/>
        </w:rPr>
        <w:t xml:space="preserve">（二）落实学习推进机制。为了扎实有效地开展理论学习，中心组精心制定学习计划，印发了《人力资源和社会保障局中心组理论学习指导计划》，做到“三个落实”和“四个结合”。“三个落实”，即时间落实、内容落实、方法落实。时间上，中心组要求全年组织集中学习时间不少于12天，每月集中学习不能少于两次。内容上，把认真学习贯彻党的xx大、xx届xx全会精神、中央、省委和市委有关会议精神、市四次党代会精神、依法治市等作为重要的学习内容。方法上，针对与会对象和阶段性工作需要，采取集中学习、外出考察、专家讲座、现场调研、郑州都市区新郑组团城市建设主题党课等行之有效的方法。在学习原则上，中心组努力做到了“四个结合”，即把学习贯彻中央、省、市重大决策，树立科学发展观，同促进社会管理创新相结合；把学习坚持立党为公、执政为民，同创先争优活动相结合；把学习加强党的领导班子建设，同提高党委的执政能力建设相结合；把学习型党组织同始终保持共产党员先进性相结合。</w:t>
      </w:r>
    </w:p>
    <w:p>
      <w:pPr>
        <w:ind w:left="0" w:right="0" w:firstLine="560"/>
        <w:spacing w:before="450" w:after="450" w:line="312" w:lineRule="auto"/>
      </w:pPr>
      <w:r>
        <w:rPr>
          <w:rFonts w:ascii="宋体" w:hAnsi="宋体" w:eastAsia="宋体" w:cs="宋体"/>
          <w:color w:val="000"/>
          <w:sz w:val="28"/>
          <w:szCs w:val="28"/>
        </w:rPr>
        <w:t xml:space="preserve">（三）健全学习考勤制度。认真履行学习制度，明确学习目的，要求中心组成员自觉遵守学习时间和学习纪律，妥善处理工学矛盾，严格落实学习前签到、请假制度，因工作无法参加学习的，必须事先请假、事后进行补课。中心组学习出勤率都保证在90%以上。</w:t>
      </w:r>
    </w:p>
    <w:p>
      <w:pPr>
        <w:ind w:left="0" w:right="0" w:firstLine="560"/>
        <w:spacing w:before="450" w:after="450" w:line="312" w:lineRule="auto"/>
      </w:pPr>
      <w:r>
        <w:rPr>
          <w:rFonts w:ascii="宋体" w:hAnsi="宋体" w:eastAsia="宋体" w:cs="宋体"/>
          <w:color w:val="000"/>
          <w:sz w:val="28"/>
          <w:szCs w:val="28"/>
        </w:rPr>
        <w:t xml:space="preserve">二、创新学习载体，丰富学习内容</w:t>
      </w:r>
    </w:p>
    <w:p>
      <w:pPr>
        <w:ind w:left="0" w:right="0" w:firstLine="560"/>
        <w:spacing w:before="450" w:after="450" w:line="312" w:lineRule="auto"/>
      </w:pPr>
      <w:r>
        <w:rPr>
          <w:rFonts w:ascii="宋体" w:hAnsi="宋体" w:eastAsia="宋体" w:cs="宋体"/>
          <w:color w:val="000"/>
          <w:sz w:val="28"/>
          <w:szCs w:val="28"/>
        </w:rPr>
        <w:t xml:space="preserve">中心组学习在总体上坚持集中学习与分散自学相结合的原则，根据学习内容及实际情况，在抓好集中学习的基础上采取灵活多样化的方式，以期达到良好的学习效果。</w:t>
      </w:r>
    </w:p>
    <w:p>
      <w:pPr>
        <w:ind w:left="0" w:right="0" w:firstLine="560"/>
        <w:spacing w:before="450" w:after="450" w:line="312" w:lineRule="auto"/>
      </w:pPr>
      <w:r>
        <w:rPr>
          <w:rFonts w:ascii="宋体" w:hAnsi="宋体" w:eastAsia="宋体" w:cs="宋体"/>
          <w:color w:val="000"/>
          <w:sz w:val="28"/>
          <w:szCs w:val="28"/>
        </w:rPr>
        <w:t xml:space="preserve">（一）集中学与分散学相结合。围绕阶段性主题及上级的重要会议、重大决策、重要工作安排展开学习，集中学习时，每个专题都明确有领导主讲和中心发言人，做到主题明确，观点鲜明，有指导性，有创建性。分散学则以“五比五看”读书竞赛活动和“红色经典”读书活动为契机，加强个人自学和讲学，并在此基础上，充分利用现代网络信息化优势，通过下载专家讲座、多媒体演示、录像等增强学习的多样性和生动性。</w:t>
      </w:r>
    </w:p>
    <w:p>
      <w:pPr>
        <w:ind w:left="0" w:right="0" w:firstLine="560"/>
        <w:spacing w:before="450" w:after="450" w:line="312" w:lineRule="auto"/>
      </w:pPr>
      <w:r>
        <w:rPr>
          <w:rFonts w:ascii="宋体" w:hAnsi="宋体" w:eastAsia="宋体" w:cs="宋体"/>
          <w:color w:val="000"/>
          <w:sz w:val="28"/>
          <w:szCs w:val="28"/>
        </w:rPr>
        <w:t xml:space="preserve">（二）请进来和走出去相结合。“请进来”，利用好党委党校这个平台，邀请理论方面的专家召开专题讲座，邀请上级业务部门指导改进工作，提高了学习的针对性和有效性。“走出去”，积极参加上级部门组织的学习培训，及到兄弟县市人力资源和社会保障局取经求教。组织党员干部到井冈山、延安等革命老区参观学习，通过追寻先烈足迹，重温入党誓词，使党员干部思想受到了洗礼，党性修养进一步提高、理想信念进一步坚定，为人民服务的宗旨意识进一步得以牢固；</w:t>
      </w:r>
    </w:p>
    <w:p>
      <w:pPr>
        <w:ind w:left="0" w:right="0" w:firstLine="560"/>
        <w:spacing w:before="450" w:after="450" w:line="312" w:lineRule="auto"/>
      </w:pPr>
      <w:r>
        <w:rPr>
          <w:rFonts w:ascii="宋体" w:hAnsi="宋体" w:eastAsia="宋体" w:cs="宋体"/>
          <w:color w:val="000"/>
          <w:sz w:val="28"/>
          <w:szCs w:val="28"/>
        </w:rPr>
        <w:t xml:space="preserve">（三）研究性与课题化相结合。在学习过程中结合自己分管的工作，联系工作实际，结合党员志愿者服务活动等多种形式，做到经常深入乡镇、社区、贫困农村、企业进行调研、服务，了解群众关心的热点、难点问题，确定研讨的课题，根据课题内容，有针对性地搞好学习。</w:t>
      </w:r>
    </w:p>
    <w:p>
      <w:pPr>
        <w:ind w:left="0" w:right="0" w:firstLine="560"/>
        <w:spacing w:before="450" w:after="450" w:line="312" w:lineRule="auto"/>
      </w:pPr>
      <w:r>
        <w:rPr>
          <w:rFonts w:ascii="宋体" w:hAnsi="宋体" w:eastAsia="宋体" w:cs="宋体"/>
          <w:color w:val="000"/>
          <w:sz w:val="28"/>
          <w:szCs w:val="28"/>
        </w:rPr>
        <w:t xml:space="preserve">三、坚持学以致用，推动理论学习实践化</w:t>
      </w:r>
    </w:p>
    <w:p>
      <w:pPr>
        <w:ind w:left="0" w:right="0" w:firstLine="560"/>
        <w:spacing w:before="450" w:after="450" w:line="312" w:lineRule="auto"/>
      </w:pPr>
      <w:r>
        <w:rPr>
          <w:rFonts w:ascii="宋体" w:hAnsi="宋体" w:eastAsia="宋体" w:cs="宋体"/>
          <w:color w:val="000"/>
          <w:sz w:val="28"/>
          <w:szCs w:val="28"/>
        </w:rPr>
        <w:t xml:space="preserve">（一）开展集中研讨，在推进思想解放上下大功夫。按“学理论、转观念、出思路、定策略、强班子”的学习目标，最近，中心组认真组织学习了中央领导关于社会管理创新的重要讲话精神、“七一” 讲话、市四次党代会精神等重要篇目，对自身在理论学习等方面存在的问题和不足进行了深刻剖析，开展了批评和自我批评，提出了整改措施，将所学的理论知识和我局的实际情况相结合，从而形成适合我局自身发展的对策，明确了下一步努力的方向，达到了学习一次提高一次的目的。</w:t>
      </w:r>
    </w:p>
    <w:p>
      <w:pPr>
        <w:ind w:left="0" w:right="0" w:firstLine="560"/>
        <w:spacing w:before="450" w:after="450" w:line="312" w:lineRule="auto"/>
      </w:pPr>
      <w:r>
        <w:rPr>
          <w:rFonts w:ascii="宋体" w:hAnsi="宋体" w:eastAsia="宋体" w:cs="宋体"/>
          <w:color w:val="000"/>
          <w:sz w:val="28"/>
          <w:szCs w:val="28"/>
        </w:rPr>
        <w:t xml:space="preserve">（二）坚持理论联系实践，在打造干事型队伍上下功夫。党委中心组在学习过程中，坚持通过学习主动把理论文化知识转化为实际工作的动力，真正把学习的过程转化为*难题、推动工作的过程，提高了解决实际矛盾和应对当前新形势下新问题的能力，使各项工作能够向纵深发展。</w:t>
      </w:r>
    </w:p>
    <w:p>
      <w:pPr>
        <w:ind w:left="0" w:right="0" w:firstLine="560"/>
        <w:spacing w:before="450" w:after="450" w:line="312" w:lineRule="auto"/>
      </w:pPr>
      <w:r>
        <w:rPr>
          <w:rFonts w:ascii="宋体" w:hAnsi="宋体" w:eastAsia="宋体" w:cs="宋体"/>
          <w:color w:val="000"/>
          <w:sz w:val="28"/>
          <w:szCs w:val="28"/>
        </w:rPr>
        <w:t xml:space="preserve">今年以来，在学习中，党委中心组进一步牢固了终身学习的理念，把勤奋好学作为责任，把学以致用作为目的，取得了明显的成效，一是提高了党委中心组整体的政治理论素养；二是增进了团结，振奋了精神；三是推动了各项工作顺利开展，实现了时间与任务同步。下半年，我们将按要求不断加强学习，继续发扬勤学善思、学以致用的优良作风，着力打造全局上下“学习理论武装头脑、运用理论指导实践”的良好氛围，努力实现“学习有起色、工作上台阶”的目标。</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2025-03-30T18:54:09+08:00</dcterms:created>
  <dcterms:modified xsi:type="dcterms:W3CDTF">2025-03-30T18:54:09+08:00</dcterms:modified>
</cp:coreProperties>
</file>

<file path=docProps/custom.xml><?xml version="1.0" encoding="utf-8"?>
<Properties xmlns="http://schemas.openxmlformats.org/officeDocument/2006/custom-properties" xmlns:vt="http://schemas.openxmlformats.org/officeDocument/2006/docPropsVTypes"/>
</file>