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县食品药品监督管理局工作总结</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食品药品监督管理局XX年工作总结年初以来，我局在认真总结XX年度全县食品药品监督管理工作的基础上，结合省、州药监会议精神和具体的工作要求，自找工作差距，针对全年食品药品监管工作的重点，理清工作思路，制定工作方案和措施，以*食药监发（X...</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年初以来，我局在认真总结XX年度全县食品药品监督管理工作的基础上，结合省、州药监会议精神和具体的工作要求，自找工作差距，针对全年食品药品监管工作的重点，理清工作思路，制定工作方案和措施，以*食药监发（XX）1号文件确定了我县XX年工作安排要点，并紧紧围绕党风廉政建设和反腐败工作，深入开展食品安全、药品市场管理、农村两网建设，药品零售企业信用体制建设等工作，为了总结经验，查找不足，确保全年工作任务按期完成，现将元月至八月份工作开展及完成情况总结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w:t>
      </w:r>
    </w:p>
    <w:p>
      <w:pPr>
        <w:ind w:left="0" w:right="0" w:firstLine="560"/>
        <w:spacing w:before="450" w:after="450" w:line="312" w:lineRule="auto"/>
      </w:pPr>
      <w:r>
        <w:rPr>
          <w:rFonts w:ascii="宋体" w:hAnsi="宋体" w:eastAsia="宋体" w:cs="宋体"/>
          <w:color w:val="000"/>
          <w:sz w:val="28"/>
          <w:szCs w:val="28"/>
        </w:rPr>
        <w:t xml:space="preserve">我局从巩固党的执政地位，维护政府形象的高度，深刻认识新形势下党风廉政建设和反腐倡廉工作的重要性和紧迫性，切实制定了党风廉政建设和反腐败工作方案以及治理商业贿赂专项工作实施方案，领导干部签订廉洁自律承诺书，自觉接受群众的监督，同时紧密结合工作实际，增加各项工作的透明度，执行政务公开，在初审、抽验、认证、换证、发证等关口，我们实行程序公开，标准公开，未发现以权谋私、徇私枉法、索贿受贿等问题。在财务收支方面，严格财经纪律，加强财务管理与财务监管，坚决执行收支两条线管理，无乱收费、乱罚款、乱摊派以及增加企业负担等现象，同时按期召开领导干部廉洁自律民主生活会，并写出个人总结，上报州局党组和县纪委。</w:t>
      </w:r>
    </w:p>
    <w:p>
      <w:pPr>
        <w:ind w:left="0" w:right="0" w:firstLine="560"/>
        <w:spacing w:before="450" w:after="450" w:line="312" w:lineRule="auto"/>
      </w:pPr>
      <w:r>
        <w:rPr>
          <w:rFonts w:ascii="宋体" w:hAnsi="宋体" w:eastAsia="宋体" w:cs="宋体"/>
          <w:color w:val="000"/>
          <w:sz w:val="28"/>
          <w:szCs w:val="28"/>
        </w:rPr>
        <w:t xml:space="preserve">二、食品安全工作情况</w:t>
      </w:r>
    </w:p>
    <w:p>
      <w:pPr>
        <w:ind w:left="0" w:right="0" w:firstLine="560"/>
        <w:spacing w:before="450" w:after="450" w:line="312" w:lineRule="auto"/>
      </w:pPr>
      <w:r>
        <w:rPr>
          <w:rFonts w:ascii="宋体" w:hAnsi="宋体" w:eastAsia="宋体" w:cs="宋体"/>
          <w:color w:val="000"/>
          <w:sz w:val="28"/>
          <w:szCs w:val="28"/>
        </w:rPr>
        <w:t xml:space="preserve">（一）、综合监管，积极协调配合，充分发挥“抓手”作用</w:t>
      </w:r>
    </w:p>
    <w:p>
      <w:pPr>
        <w:ind w:left="0" w:right="0" w:firstLine="560"/>
        <w:spacing w:before="450" w:after="450" w:line="312" w:lineRule="auto"/>
      </w:pPr>
      <w:r>
        <w:rPr>
          <w:rFonts w:ascii="宋体" w:hAnsi="宋体" w:eastAsia="宋体" w:cs="宋体"/>
          <w:color w:val="000"/>
          <w:sz w:val="28"/>
          <w:szCs w:val="28"/>
        </w:rPr>
        <w:t xml:space="preserve">县食品药品监督管理局为认真履行国务院赋予的“综合监管，组织协调，依法组织查处重大事故”职能，充分发挥政府在食品安全工作中的参谋和“抓手”作用，我县食安委办公室二OO六年上半年共编制工作简报3期，召开部门工作协调会议2次，组织开展专项检查3次，制定《**县二OO六年开展食品安全专项整治工作方案》、《**县元旦、春节期间开展食品安全检查工作方案》、《**县二OO六年“五一”期间开展食品安全检查工作方案》，上报季报表二期，工作总结4份，认真的办文、办会、办事，基本做到了“三到位一及时”，较好的履行了县食安办的工作职能。</w:t>
      </w:r>
    </w:p>
    <w:p>
      <w:pPr>
        <w:ind w:left="0" w:right="0" w:firstLine="560"/>
        <w:spacing w:before="450" w:after="450" w:line="312" w:lineRule="auto"/>
      </w:pPr>
      <w:r>
        <w:rPr>
          <w:rFonts w:ascii="宋体" w:hAnsi="宋体" w:eastAsia="宋体" w:cs="宋体"/>
          <w:color w:val="000"/>
          <w:sz w:val="28"/>
          <w:szCs w:val="28"/>
        </w:rPr>
        <w:t xml:space="preserve">（二）、食品安全专项整治工作情况</w:t>
      </w:r>
    </w:p>
    <w:p>
      <w:pPr>
        <w:ind w:left="0" w:right="0" w:firstLine="560"/>
        <w:spacing w:before="450" w:after="450" w:line="312" w:lineRule="auto"/>
      </w:pPr>
      <w:r>
        <w:rPr>
          <w:rFonts w:ascii="宋体" w:hAnsi="宋体" w:eastAsia="宋体" w:cs="宋体"/>
          <w:color w:val="000"/>
          <w:sz w:val="28"/>
          <w:szCs w:val="28"/>
        </w:rPr>
        <w:t xml:space="preserve">为了搞好我县食品安全专项整治工作，县食品安全协调委员会多次召开专项整治工作会议研究部署该项工作，县财政在紧张的情况下，调配资金解决经费问题，二OO六年上半年共拨入专项整治工作经费2.3万元，确保专项整治工作的顺利开展。农业、质监、工商，卫生等部门围绕实施食品放心工程的总体要求，认真履行部门的监管职责，把农村和城乡结合部的食品安全作为监管工作的重点，做到日常监管与专项检查相结合，广泛开展整治工作。二OO六年上半年我县由县食品安全协调委员会办公室牵头，组织开展以粮、油、肉、蔬菜、水果、豆制品、奶制品、儿童食品、保健食品为重点品种，集贸市场、超市、批发部，城乡结合部为重点区域的专项整治3次，共出动车次20台次，出动执法人员193人（次），检查食品生产经营户1130户，查获粮点、糖果、饮料、啤酒、白酒、方便面等假冒伪劣食品30个品种，标示价值3000.00元，查办违法案件26件，处罚款0.169万元。</w:t>
      </w:r>
    </w:p>
    <w:p>
      <w:pPr>
        <w:ind w:left="0" w:right="0" w:firstLine="560"/>
        <w:spacing w:before="450" w:after="450" w:line="312" w:lineRule="auto"/>
      </w:pPr>
      <w:r>
        <w:rPr>
          <w:rFonts w:ascii="宋体" w:hAnsi="宋体" w:eastAsia="宋体" w:cs="宋体"/>
          <w:color w:val="000"/>
          <w:sz w:val="28"/>
          <w:szCs w:val="28"/>
        </w:rPr>
        <w:t xml:space="preserve">（三）、各成员单位的日常监管情况</w:t>
      </w:r>
    </w:p>
    <w:p>
      <w:pPr>
        <w:ind w:left="0" w:right="0" w:firstLine="560"/>
        <w:spacing w:before="450" w:after="450" w:line="312" w:lineRule="auto"/>
      </w:pPr>
      <w:r>
        <w:rPr>
          <w:rFonts w:ascii="宋体" w:hAnsi="宋体" w:eastAsia="宋体" w:cs="宋体"/>
          <w:color w:val="000"/>
          <w:sz w:val="28"/>
          <w:szCs w:val="28"/>
        </w:rPr>
        <w:t xml:space="preserve">1、加强对农业投入的管理力度</w:t>
      </w:r>
    </w:p>
    <w:p>
      <w:pPr>
        <w:ind w:left="0" w:right="0" w:firstLine="560"/>
        <w:spacing w:before="450" w:after="450" w:line="312" w:lineRule="auto"/>
      </w:pPr>
      <w:r>
        <w:rPr>
          <w:rFonts w:ascii="宋体" w:hAnsi="宋体" w:eastAsia="宋体" w:cs="宋体"/>
          <w:color w:val="000"/>
          <w:sz w:val="28"/>
          <w:szCs w:val="28"/>
        </w:rPr>
        <w:t xml:space="preserve">为了加强农业生产和农产品质量安全工作，推进我县农业标准化生产，保证全县农业生产安全，县农业局成立了以分管副局长为组长，县环保站、种子管理站、农业综合执法大队、法制宣传股等部门参加的农用物资安全领导小组，完善了部门的农业投入品的管理机制。从二OO五年购置“农产品残留农药检测仪”以来，县植保站每月均开展一次蔬菜残留农药检测工作，从对近期所抽样品（30个）进行检测分析，发现主要芹菜、西红柿残留农药超标即抑制率过50%以上，不合格率12—33%之间，不合格品种主要是反季节蔬菜和外省调入蔬菜。同时全县加大对种子、农药、化肥市场的整治，元至六月共出动车辆36次，出动人员216人次，有效地遏制了违法违规经营农药、化肥的行为。</w:t>
      </w:r>
    </w:p>
    <w:p>
      <w:pPr>
        <w:ind w:left="0" w:right="0" w:firstLine="560"/>
        <w:spacing w:before="450" w:after="450" w:line="312" w:lineRule="auto"/>
      </w:pPr>
      <w:r>
        <w:rPr>
          <w:rFonts w:ascii="宋体" w:hAnsi="宋体" w:eastAsia="宋体" w:cs="宋体"/>
          <w:color w:val="000"/>
          <w:sz w:val="28"/>
          <w:szCs w:val="28"/>
        </w:rPr>
        <w:t xml:space="preserve">2、对生产环节食品安全监管情况</w:t>
      </w:r>
    </w:p>
    <w:p>
      <w:pPr>
        <w:ind w:left="0" w:right="0" w:firstLine="560"/>
        <w:spacing w:before="450" w:after="450" w:line="312" w:lineRule="auto"/>
      </w:pPr>
      <w:r>
        <w:rPr>
          <w:rFonts w:ascii="宋体" w:hAnsi="宋体" w:eastAsia="宋体" w:cs="宋体"/>
          <w:color w:val="000"/>
          <w:sz w:val="28"/>
          <w:szCs w:val="28"/>
        </w:rPr>
        <w:t xml:space="preserve">我县在生产环节中，食品质量安全形势依然严峻，首先生产水平低，多为手工操作，多按传统工艺生产，产品质量难以提升，其生产加工企业点多面广，规模小，监管难度大，据不完全统计，我县现有食品生产加工企业（含作坊）共70家，针对这些问题，县人民政府出台了《**县食品生产加工企业整顿方案》，体现了政府下大力气整顿食品生产企业的决心。二OO六年元至六月期间由职能部门对县辖区的食品生产加工企业负责人进行食品安全培训，并签订了41份《食品质量保证书》，同时，加强对食品生产企业的巡查力度和次数到目前为止巡查食品生产企业19家，下达责令整改通知书19份，共抽查食品样品3个，合格率100%。半年以来，我县在对食品生产、经营单位的日常监管检查中，查处无“QS”标志饮料3500瓶，饼干87件，无生产许可证的白酒14瓶，没收无证食用酒精750件，销毁过期、变质食品300件。通过对食品生产企业的整治，有效的从生产源头上遏制劣质食品流入市场。</w:t>
      </w:r>
    </w:p>
    <w:p>
      <w:pPr>
        <w:ind w:left="0" w:right="0" w:firstLine="560"/>
        <w:spacing w:before="450" w:after="450" w:line="312" w:lineRule="auto"/>
      </w:pPr>
      <w:r>
        <w:rPr>
          <w:rFonts w:ascii="宋体" w:hAnsi="宋体" w:eastAsia="宋体" w:cs="宋体"/>
          <w:color w:val="000"/>
          <w:sz w:val="28"/>
          <w:szCs w:val="28"/>
        </w:rPr>
        <w:t xml:space="preserve">3、对流通环节食品安全监管情况</w:t>
      </w:r>
    </w:p>
    <w:p>
      <w:pPr>
        <w:ind w:left="0" w:right="0" w:firstLine="560"/>
        <w:spacing w:before="450" w:after="450" w:line="312" w:lineRule="auto"/>
      </w:pPr>
      <w:r>
        <w:rPr>
          <w:rFonts w:ascii="宋体" w:hAnsi="宋体" w:eastAsia="宋体" w:cs="宋体"/>
          <w:color w:val="000"/>
          <w:sz w:val="28"/>
          <w:szCs w:val="28"/>
        </w:rPr>
        <w:t xml:space="preserve">为了巩固XX年食品工作专项整治成果，全面推进了食品市场监管的制度建设，严格责任制度，维护消费者的合法权益及市场秩序，在有针对性地集中力量开展专项执法检查的同时，努力做到七个到位：一是基层工商所食品经营者经济户口和食用分类监管到位；二是市场监管责任区，责任人和市场巡查到位；三是食品质量监管和监督经营者建立落实自律制度到位；四是查办食品违法案件和取缔非法经营到位；五是受理处理消费者投诉申诉和预警与应急处置到位；六是工商人员负责监管食品经营者落实到位；七是在各级个私协会的引导下，食品行业自律组织建立到位，自律制度建设落实到位。二OO六年上半年，我县共出动执法人员365人次，执法车辆91台次，查处无照经营食品案件8件，罚款2500元，查处违法经营食品案件8件，罚款690元，查获各种过期、变质食品370公斤，酒精勾兑白酒1002公斤，执行标准为GB12309-90的工业淀粉6.9公斤。</w:t>
      </w:r>
    </w:p>
    <w:p>
      <w:pPr>
        <w:ind w:left="0" w:right="0" w:firstLine="560"/>
        <w:spacing w:before="450" w:after="450" w:line="312" w:lineRule="auto"/>
      </w:pPr>
      <w:r>
        <w:rPr>
          <w:rFonts w:ascii="宋体" w:hAnsi="宋体" w:eastAsia="宋体" w:cs="宋体"/>
          <w:color w:val="000"/>
          <w:sz w:val="28"/>
          <w:szCs w:val="28"/>
        </w:rPr>
        <w:t xml:space="preserve">4、对食品消费环节的监管情况</w:t>
      </w:r>
    </w:p>
    <w:p>
      <w:pPr>
        <w:ind w:left="0" w:right="0" w:firstLine="560"/>
        <w:spacing w:before="450" w:after="450" w:line="312" w:lineRule="auto"/>
      </w:pPr>
      <w:r>
        <w:rPr>
          <w:rFonts w:ascii="宋体" w:hAnsi="宋体" w:eastAsia="宋体" w:cs="宋体"/>
          <w:color w:val="000"/>
          <w:sz w:val="28"/>
          <w:szCs w:val="28"/>
        </w:rPr>
        <w:t xml:space="preserve">为了进一步的规范食品消费市场，按照《食品卫生许可证管理办法》、《餐饮业和集体用餐配送单位卫生规范》等法律法规的要求，加强对食品生产加工单位和餐馆单位卫生许可证的发放，二OO六年元月至六月食品卫生许可</w:t>
      </w:r>
    </w:p>
    <w:p>
      <w:pPr>
        <w:ind w:left="0" w:right="0" w:firstLine="560"/>
        <w:spacing w:before="450" w:after="450" w:line="312" w:lineRule="auto"/>
      </w:pPr>
      <w:r>
        <w:rPr>
          <w:rFonts w:ascii="宋体" w:hAnsi="宋体" w:eastAsia="宋体" w:cs="宋体"/>
          <w:color w:val="000"/>
          <w:sz w:val="28"/>
          <w:szCs w:val="28"/>
        </w:rPr>
        <w:t xml:space="preserve">证发放率达93%，食品生产经营业食品卫生许可证发放率达100%。在严把市场准入关的同时有针对性的开展了“两会”期间等餐前卫生监督检查和学校及周边地区的食品卫生专项整治工作，到目前为止，开展了特殊餐前卫生监督10餐次，完成学校及周边地区食品安全专项整治3次，检查学校食堂10家次，饮副食店、摊点140户次，警告责令改正12户次，出动人员14人次，车辆3台次。二OO六元月至六月开展了食品卫生现场监督检查1100户次，下达监督意见书141份，调离决定书8份，审发卫生许可证14户，开展卫生知识培训1405人次，抽验水样23份，作出许可分析5批次，中毒调查一起，无死亡病例。</w:t>
      </w:r>
    </w:p>
    <w:p>
      <w:pPr>
        <w:ind w:left="0" w:right="0" w:firstLine="560"/>
        <w:spacing w:before="450" w:after="450" w:line="312" w:lineRule="auto"/>
      </w:pPr>
      <w:r>
        <w:rPr>
          <w:rFonts w:ascii="宋体" w:hAnsi="宋体" w:eastAsia="宋体" w:cs="宋体"/>
          <w:color w:val="000"/>
          <w:sz w:val="28"/>
          <w:szCs w:val="28"/>
        </w:rPr>
        <w:t xml:space="preserve">三、药品监督管理工作</w:t>
      </w:r>
    </w:p>
    <w:p>
      <w:pPr>
        <w:ind w:left="0" w:right="0" w:firstLine="560"/>
        <w:spacing w:before="450" w:after="450" w:line="312" w:lineRule="auto"/>
      </w:pPr>
      <w:r>
        <w:rPr>
          <w:rFonts w:ascii="宋体" w:hAnsi="宋体" w:eastAsia="宋体" w:cs="宋体"/>
          <w:color w:val="000"/>
          <w:sz w:val="28"/>
          <w:szCs w:val="28"/>
        </w:rPr>
        <w:t xml:space="preserve">（一）、整顿和规范市场工作情况</w:t>
      </w:r>
    </w:p>
    <w:p>
      <w:pPr>
        <w:ind w:left="0" w:right="0" w:firstLine="560"/>
        <w:spacing w:before="450" w:after="450" w:line="312" w:lineRule="auto"/>
      </w:pPr>
      <w:r>
        <w:rPr>
          <w:rFonts w:ascii="宋体" w:hAnsi="宋体" w:eastAsia="宋体" w:cs="宋体"/>
          <w:color w:val="000"/>
          <w:sz w:val="28"/>
          <w:szCs w:val="28"/>
        </w:rPr>
        <w:t xml:space="preserve">为了进一步打击假劣药械行为，维护市场正常秩序，晴隆县局的全体执法人员，在XX年“元旦”、“春节”、期间，“3.15”期间、“五一”黄金周期间共召开3次大规模的市场清理和整顿，同时，在元月至八月份共完成各类专项检查20余次（如对欣弗）共出动车次26 次、人次 103 次。清理市场15个，检查经营使用单位236 户（次），办理行政立案案件7件，当场行政处罚案件13件，处罚款共计0.836万元，收取药品监督检查费1.36万元。</w:t>
      </w:r>
    </w:p>
    <w:p>
      <w:pPr>
        <w:ind w:left="0" w:right="0" w:firstLine="560"/>
        <w:spacing w:before="450" w:after="450" w:line="312" w:lineRule="auto"/>
      </w:pPr>
      <w:r>
        <w:rPr>
          <w:rFonts w:ascii="宋体" w:hAnsi="宋体" w:eastAsia="宋体" w:cs="宋体"/>
          <w:color w:val="000"/>
          <w:sz w:val="28"/>
          <w:szCs w:val="28"/>
        </w:rPr>
        <w:t xml:space="preserve">在加强涉药单位的日常监督检查的同时，还加强了对药械市场各项检查和药品的抽验。</w:t>
      </w:r>
    </w:p>
    <w:p>
      <w:pPr>
        <w:ind w:left="0" w:right="0" w:firstLine="560"/>
        <w:spacing w:before="450" w:after="450" w:line="312" w:lineRule="auto"/>
      </w:pPr>
      <w:r>
        <w:rPr>
          <w:rFonts w:ascii="宋体" w:hAnsi="宋体" w:eastAsia="宋体" w:cs="宋体"/>
          <w:color w:val="000"/>
          <w:sz w:val="28"/>
          <w:szCs w:val="28"/>
        </w:rPr>
        <w:t xml:space="preserve">（一）进一步加强麻醉、精神药品的管理。对全县五家县级医疗机构和14家乡镇卫生院在今年元月份开展了一次专项检查，对各使用单位存在的问题下达了警告等处罚决定，并责令限期改正，同时要求严格按照“五专”管理要求使用麻醉药品。</w:t>
      </w:r>
    </w:p>
    <w:p>
      <w:pPr>
        <w:ind w:left="0" w:right="0" w:firstLine="560"/>
        <w:spacing w:before="450" w:after="450" w:line="312" w:lineRule="auto"/>
      </w:pPr>
      <w:r>
        <w:rPr>
          <w:rFonts w:ascii="宋体" w:hAnsi="宋体" w:eastAsia="宋体" w:cs="宋体"/>
          <w:color w:val="000"/>
          <w:sz w:val="28"/>
          <w:szCs w:val="28"/>
        </w:rPr>
        <w:t xml:space="preserve">（二）加强药品抽验工作，今年上半年，我局按照州局、州药检所的要求，认真组织实施全县的药品抽验工作。将“针对性、范问性、不合格率”作为抽验的工作目标，今年元月至六月共完成抽检药65个品种，共验出不合格药品7个，合格率为10.7%。</w:t>
      </w:r>
    </w:p>
    <w:p>
      <w:pPr>
        <w:ind w:left="0" w:right="0" w:firstLine="560"/>
        <w:spacing w:before="450" w:after="450" w:line="312" w:lineRule="auto"/>
      </w:pPr>
      <w:r>
        <w:rPr>
          <w:rFonts w:ascii="宋体" w:hAnsi="宋体" w:eastAsia="宋体" w:cs="宋体"/>
          <w:color w:val="000"/>
          <w:sz w:val="28"/>
          <w:szCs w:val="28"/>
        </w:rPr>
        <w:t xml:space="preserve">（三）大力打击虚假药品，组织食品广告宣传。为了进一步整顿药品、保健品广告宣传市场，大力打击含有不科学，无根据的表示功效的断言保证，或无广告批准文号和利用专家忠告名义和形象做虚假宣传的药品、保健品的违法广告，我局结合开展零售企业GSP追踪检查同时做好违法广告的专项检查，在检查中发现部分药店发放宣传药品小传单，和张贴无广告批文保健食品广告，我局均作了相应的处理。</w:t>
      </w:r>
    </w:p>
    <w:p>
      <w:pPr>
        <w:ind w:left="0" w:right="0" w:firstLine="560"/>
        <w:spacing w:before="450" w:after="450" w:line="312" w:lineRule="auto"/>
      </w:pPr>
      <w:r>
        <w:rPr>
          <w:rFonts w:ascii="宋体" w:hAnsi="宋体" w:eastAsia="宋体" w:cs="宋体"/>
          <w:color w:val="000"/>
          <w:sz w:val="28"/>
          <w:szCs w:val="28"/>
        </w:rPr>
        <w:t xml:space="preserve">（四）开展GSP追踪检查：</w:t>
      </w:r>
    </w:p>
    <w:p>
      <w:pPr>
        <w:ind w:left="0" w:right="0" w:firstLine="560"/>
        <w:spacing w:before="450" w:after="450" w:line="312" w:lineRule="auto"/>
      </w:pPr>
      <w:r>
        <w:rPr>
          <w:rFonts w:ascii="宋体" w:hAnsi="宋体" w:eastAsia="宋体" w:cs="宋体"/>
          <w:color w:val="000"/>
          <w:sz w:val="28"/>
          <w:szCs w:val="28"/>
        </w:rPr>
        <w:t xml:space="preserve">在今年七月至八月期间，按照州局的安排，我局组织GSP检检查员开展了我县的GSP追踪检查工作，现已完成了**县**药店、**县**中西药店、**县**药店、**县**药店、**县**药房的GSP现场检查工作，同时完成了对**药业贸易有限公司**县中转库的专项检查工作。</w:t>
      </w:r>
    </w:p>
    <w:p>
      <w:pPr>
        <w:ind w:left="0" w:right="0" w:firstLine="560"/>
        <w:spacing w:before="450" w:after="450" w:line="312" w:lineRule="auto"/>
      </w:pPr>
      <w:r>
        <w:rPr>
          <w:rFonts w:ascii="宋体" w:hAnsi="宋体" w:eastAsia="宋体" w:cs="宋体"/>
          <w:color w:val="000"/>
          <w:sz w:val="28"/>
          <w:szCs w:val="28"/>
        </w:rPr>
        <w:t xml:space="preserve">四、“两网”“建设工作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1、确定人员，落实经费。经局长办公会议研究，决定我局全体人员必须参加“两网”建设的宣传工作，并明确将州局所分配宣传资金4000.00元用于宣传工作。</w:t>
      </w:r>
    </w:p>
    <w:p>
      <w:pPr>
        <w:ind w:left="0" w:right="0" w:firstLine="560"/>
        <w:spacing w:before="450" w:after="450" w:line="312" w:lineRule="auto"/>
      </w:pPr>
      <w:r>
        <w:rPr>
          <w:rFonts w:ascii="宋体" w:hAnsi="宋体" w:eastAsia="宋体" w:cs="宋体"/>
          <w:color w:val="000"/>
          <w:sz w:val="28"/>
          <w:szCs w:val="28"/>
        </w:rPr>
        <w:t xml:space="preserve">2、采取集中宣传的方式重点抓好边远乡（镇）。XX年五月十八日，**、**、**同志集中到我县**乡、**镇设立咨询台，开展以宣《药品管理法》《药品管理实施条例》为主的集中宣传，并对当地群众讲解有关国家政策和用药常识，受到了当地群众的好评。</w:t>
      </w:r>
    </w:p>
    <w:p>
      <w:pPr>
        <w:ind w:left="0" w:right="0" w:firstLine="560"/>
        <w:spacing w:before="450" w:after="450" w:line="312" w:lineRule="auto"/>
      </w:pPr>
      <w:r>
        <w:rPr>
          <w:rFonts w:ascii="宋体" w:hAnsi="宋体" w:eastAsia="宋体" w:cs="宋体"/>
          <w:color w:val="000"/>
          <w:sz w:val="28"/>
          <w:szCs w:val="28"/>
        </w:rPr>
        <w:t xml:space="preserve">3、采取分片宣传，确保宣传覆盖面。在集中抓好边远乡（镇）宣传的同时，由我局统一印制宣传材料发放给各乡（镇）的食品药品协管员，并按照县局统一安排由各乡（镇）协管员负责组织本乡（镇）的宣传工作，各村信息员负责组织本村的宣传工作的宣传工作方法，分片统一实施该项工作，确保宣传的覆盖面，100%到各行政村。</w:t>
      </w:r>
    </w:p>
    <w:p>
      <w:pPr>
        <w:ind w:left="0" w:right="0" w:firstLine="560"/>
        <w:spacing w:before="450" w:after="450" w:line="312" w:lineRule="auto"/>
      </w:pPr>
      <w:r>
        <w:rPr>
          <w:rFonts w:ascii="宋体" w:hAnsi="宋体" w:eastAsia="宋体" w:cs="宋体"/>
          <w:color w:val="000"/>
          <w:sz w:val="28"/>
          <w:szCs w:val="28"/>
        </w:rPr>
        <w:t xml:space="preserve">4、加强对县城所在地的宣传，确保宣传工作全面到位。鉴于县城所在地人口较多，随着**高速路建设，**电站的建设，外来务工人员逐步增加，为了进一步加大宣传力度，确保不留死角，我局全体人员于XX年六月四日集中**公司大楼前（县**街）设立以宣传《药品管理法》、安全用药、合理用药的咨询台，有针对性的开展对外来务工人员的集中宣传，同时为俩扩大了宣传氛围，在当天要求各零售药店发放宣传资料，并悬挂横幅、布标进行宣传。</w:t>
      </w:r>
    </w:p>
    <w:p>
      <w:pPr>
        <w:ind w:left="0" w:right="0" w:firstLine="560"/>
        <w:spacing w:before="450" w:after="450" w:line="312" w:lineRule="auto"/>
      </w:pPr>
      <w:r>
        <w:rPr>
          <w:rFonts w:ascii="宋体" w:hAnsi="宋体" w:eastAsia="宋体" w:cs="宋体"/>
          <w:color w:val="000"/>
          <w:sz w:val="28"/>
          <w:szCs w:val="28"/>
        </w:rPr>
        <w:t xml:space="preserve">5、宣传效果。通过近十五天的集中和分片宣传，基本实现了100%覆盖到村的目标，在这次大规模的宣传活动中，我局共印制宣传资料9000余份，宣传到了14个乡（镇）、185个行政村，受益群众近 35000人。</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集中力量抓好食品药品协管员的培训工作。XX年七月二十八日我局在县疾控中心五楼会议室，召开了全县“两网”建设农村药品协管员培训会和动员会。全县14个乡镇的食品药品协管员或防保组织均参加了此次会议。会议由**同志组织学习了我省农村药品协管员、信息员管理办法，**同志组织学习了相关的法律法规。安排部署了14个乡镇的培训工作，时间安排在XX年八月一日至九月三十日。</w:t>
      </w:r>
    </w:p>
    <w:p>
      <w:pPr>
        <w:ind w:left="0" w:right="0" w:firstLine="560"/>
        <w:spacing w:before="450" w:after="450" w:line="312" w:lineRule="auto"/>
      </w:pPr>
      <w:r>
        <w:rPr>
          <w:rFonts w:ascii="宋体" w:hAnsi="宋体" w:eastAsia="宋体" w:cs="宋体"/>
          <w:color w:val="000"/>
          <w:sz w:val="28"/>
          <w:szCs w:val="28"/>
        </w:rPr>
        <w:t xml:space="preserve">2、采取宣传培训与分别培训相结合的培训方式，抓好农村食品药品信息员的培训工作。第</w:t>
      </w:r>
    </w:p>
    <w:p>
      <w:pPr>
        <w:ind w:left="0" w:right="0" w:firstLine="560"/>
        <w:spacing w:before="450" w:after="450" w:line="312" w:lineRule="auto"/>
      </w:pPr>
      <w:r>
        <w:rPr>
          <w:rFonts w:ascii="宋体" w:hAnsi="宋体" w:eastAsia="宋体" w:cs="宋体"/>
          <w:color w:val="000"/>
          <w:sz w:val="28"/>
          <w:szCs w:val="28"/>
        </w:rPr>
        <w:t xml:space="preserve">一、集中力量重点抓好**镇、**乡、**镇、**镇、**镇、**镇、**乡、**镇的培训工作，我局抽调由**、**、**、**组成的培训工作组，采取直接到乡（镇）登点进行培训的方式，负责以上八乡镇的培训工作；第</w:t>
      </w:r>
    </w:p>
    <w:p>
      <w:pPr>
        <w:ind w:left="0" w:right="0" w:firstLine="560"/>
        <w:spacing w:before="450" w:after="450" w:line="312" w:lineRule="auto"/>
      </w:pPr>
      <w:r>
        <w:rPr>
          <w:rFonts w:ascii="宋体" w:hAnsi="宋体" w:eastAsia="宋体" w:cs="宋体"/>
          <w:color w:val="000"/>
          <w:sz w:val="28"/>
          <w:szCs w:val="28"/>
        </w:rPr>
        <w:t xml:space="preserve">二、除上述八乡（镇）外的其它乡（镇）由各乡镇的协管员负责组织，我局工作人员到会做指导的方式展开，到目前为止，我局已完成了**乡、**乡、**乡、**乡、**镇、**镇、**镇、**乡、**镇、**镇、**镇的培训工作。到目前为止，我县已培训协管员*人、信息员***人。</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1、因为工作任务重、人员少、给食品、药品监管工作带来一定的困难。</w:t>
      </w:r>
    </w:p>
    <w:p>
      <w:pPr>
        <w:ind w:left="0" w:right="0" w:firstLine="560"/>
        <w:spacing w:before="450" w:after="450" w:line="312" w:lineRule="auto"/>
      </w:pPr>
      <w:r>
        <w:rPr>
          <w:rFonts w:ascii="宋体" w:hAnsi="宋体" w:eastAsia="宋体" w:cs="宋体"/>
          <w:color w:val="000"/>
          <w:sz w:val="28"/>
          <w:szCs w:val="28"/>
        </w:rPr>
        <w:t xml:space="preserve">2、工作经费缺，加上县里一些中心工作任务（如：先教工作、扶贫工作）的增加，给我局增加了一些负担。</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1、继续加大药品市场的整顿和规范，从严查处违法行为，加强村级涉药单位药品质量管理及监督工作。</w:t>
      </w:r>
    </w:p>
    <w:p>
      <w:pPr>
        <w:ind w:left="0" w:right="0" w:firstLine="560"/>
        <w:spacing w:before="450" w:after="450" w:line="312" w:lineRule="auto"/>
      </w:pPr>
      <w:r>
        <w:rPr>
          <w:rFonts w:ascii="宋体" w:hAnsi="宋体" w:eastAsia="宋体" w:cs="宋体"/>
          <w:color w:val="000"/>
          <w:sz w:val="28"/>
          <w:szCs w:val="28"/>
        </w:rPr>
        <w:t xml:space="preserve">2、认真履行食品安全组织协调能力，切实为政府当好抓手，组织协调食品安全有关成员部门，按XX年至XX年年食品放心工程规范的工作安排，切实抓紧抓好，确保年底各项任务指标的完成。</w:t>
      </w:r>
    </w:p>
    <w:p>
      <w:pPr>
        <w:ind w:left="0" w:right="0" w:firstLine="560"/>
        <w:spacing w:before="450" w:after="450" w:line="312" w:lineRule="auto"/>
      </w:pPr>
      <w:r>
        <w:rPr>
          <w:rFonts w:ascii="宋体" w:hAnsi="宋体" w:eastAsia="宋体" w:cs="宋体"/>
          <w:color w:val="000"/>
          <w:sz w:val="28"/>
          <w:szCs w:val="28"/>
        </w:rPr>
        <w:t xml:space="preserve">3、继续加大药品违法广告的监管，督促抓好药品使用单位开展好药品不良反应监测及上报工作，积极完成省、州下半年安排的各项专项检查和食品药品日常综合监管工作以及县委、政府安排的联合执法工作任务。</w:t>
      </w:r>
    </w:p>
    <w:p>
      <w:pPr>
        <w:ind w:left="0" w:right="0" w:firstLine="560"/>
        <w:spacing w:before="450" w:after="450" w:line="312" w:lineRule="auto"/>
      </w:pPr>
      <w:r>
        <w:rPr>
          <w:rFonts w:ascii="宋体" w:hAnsi="宋体" w:eastAsia="宋体" w:cs="宋体"/>
          <w:color w:val="000"/>
          <w:sz w:val="28"/>
          <w:szCs w:val="28"/>
        </w:rPr>
        <w:t xml:space="preserve">4、继续把党风廉政建设贯穿于工作全过程，狠抓增收节支和工</w:t>
      </w:r>
    </w:p>
    <w:p>
      <w:pPr>
        <w:ind w:left="0" w:right="0" w:firstLine="560"/>
        <w:spacing w:before="450" w:after="450" w:line="312" w:lineRule="auto"/>
      </w:pPr>
      <w:r>
        <w:rPr>
          <w:rFonts w:ascii="宋体" w:hAnsi="宋体" w:eastAsia="宋体" w:cs="宋体"/>
          <w:color w:val="000"/>
          <w:sz w:val="28"/>
          <w:szCs w:val="28"/>
        </w:rPr>
        <w:t xml:space="preserve">作的高效运转。</w:t>
      </w:r>
    </w:p>
    <w:p>
      <w:pPr>
        <w:ind w:left="0" w:right="0" w:firstLine="560"/>
        <w:spacing w:before="450" w:after="450" w:line="312" w:lineRule="auto"/>
      </w:pPr>
      <w:r>
        <w:rPr>
          <w:rFonts w:ascii="宋体" w:hAnsi="宋体" w:eastAsia="宋体" w:cs="宋体"/>
          <w:color w:val="000"/>
          <w:sz w:val="28"/>
          <w:szCs w:val="28"/>
        </w:rPr>
        <w:t xml:space="preserve">5、加强对药品经营企业《药品经营质量管理规范》（GSP）认证后的跟踪检查，全面清理药品经营主题资格，坚决打击药品批发企业出租（借）许可证和批准证明文件，以及药品零售企业出租（借）柜台行为，严厉查处进货渠道混乱和购销记录不完备等违规经营行为。</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2025-03-15T02:31:49+08:00</dcterms:created>
  <dcterms:modified xsi:type="dcterms:W3CDTF">2025-03-15T02:31:49+08:00</dcterms:modified>
</cp:coreProperties>
</file>

<file path=docProps/custom.xml><?xml version="1.0" encoding="utf-8"?>
<Properties xmlns="http://schemas.openxmlformats.org/officeDocument/2006/custom-properties" xmlns:vt="http://schemas.openxmlformats.org/officeDocument/2006/docPropsVTypes"/>
</file>