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部队排长年度总结报告</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排长，民兵或部队中率领一排战士的军官，军衔一般为少尉或者中尉。本站今天为大家精心准备了部队排长年度总结报告，希望对大家有所帮助!　　部队排长年度总结报告　　本人自今年x月中旬被组织分配到水上中队担任见习排长的职务。一年以来，在大队和中队领导...</w:t>
      </w:r>
    </w:p>
    <w:p>
      <w:pPr>
        <w:ind w:left="0" w:right="0" w:firstLine="560"/>
        <w:spacing w:before="450" w:after="450" w:line="312" w:lineRule="auto"/>
      </w:pPr>
      <w:r>
        <w:rPr>
          <w:rFonts w:ascii="宋体" w:hAnsi="宋体" w:eastAsia="宋体" w:cs="宋体"/>
          <w:color w:val="000"/>
          <w:sz w:val="28"/>
          <w:szCs w:val="28"/>
        </w:rPr>
        <w:t xml:space="preserve">排长，民兵或部队中率领一排战士的军官，军衔一般为少尉或者中尉。本站今天为大家精心准备了部队排长年度总结报告，希望对大家有所帮助![_TAG_h2]　　部队排长年度总结报告</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　　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入队来，本人认真学习马列主义，毛泽东思想、邓小平理论，学习贯彻党的十九大精神，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&gt;　　二、积极参加执勤业务训练和中队正规化建设，提高了自身管理队伍的能力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三、严抓条令条例的落实，保持了部队的高度稳定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增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严格要求，以及部队其它工作上，作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部队排长年度总结报告</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部队排长年度总结报告</w:t>
      </w:r>
    </w:p>
    <w:p>
      <w:pPr>
        <w:ind w:left="0" w:right="0" w:firstLine="560"/>
        <w:spacing w:before="450" w:after="450" w:line="312" w:lineRule="auto"/>
      </w:pPr>
      <w:r>
        <w:rPr>
          <w:rFonts w:ascii="宋体" w:hAnsi="宋体" w:eastAsia="宋体" w:cs="宋体"/>
          <w:color w:val="000"/>
          <w:sz w:val="28"/>
          <w:szCs w:val="28"/>
        </w:rPr>
        <w:t xml:space="preserve">　　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　　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