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区人民检察院XX年度政治工作总结</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XX年我院的政治工作坚持以“三个代表”重要思想和科学发展观为指导，认真贯彻落实党的十六届五中、六中全会精神和《中共中央关于进一步加强人民法院、人民检察院工作的决定》要求，以执法规范化、队伍专业化、管理科学化为目标，着力加强检察政治工作的基础...</w:t>
      </w:r>
    </w:p>
    <w:p>
      <w:pPr>
        <w:ind w:left="0" w:right="0" w:firstLine="560"/>
        <w:spacing w:before="450" w:after="450" w:line="312" w:lineRule="auto"/>
      </w:pPr>
      <w:r>
        <w:rPr>
          <w:rFonts w:ascii="宋体" w:hAnsi="宋体" w:eastAsia="宋体" w:cs="宋体"/>
          <w:color w:val="000"/>
          <w:sz w:val="28"/>
          <w:szCs w:val="28"/>
        </w:rPr>
        <w:t xml:space="preserve">XX年我院的政治工作坚持以“三个代表”重要思想和科学发展观为指导，认真贯彻落实党的十六届五中、六中全会精神和《中共中央关于进一步加强人民法院、人民检察院工作的决定》要求，以执法规范化、队伍专业化、管理科学化为目标，着力加强检察政治工作的基础建设，充分发挥政治工作的服务保障作用，进一步构建“大政工”格局，为检察工作深入健康发展提供了有力的精神动力、组织保障和智力支持。</w:t>
      </w:r>
    </w:p>
    <w:p>
      <w:pPr>
        <w:ind w:left="0" w:right="0" w:firstLine="560"/>
        <w:spacing w:before="450" w:after="450" w:line="312" w:lineRule="auto"/>
      </w:pPr>
      <w:r>
        <w:rPr>
          <w:rFonts w:ascii="宋体" w:hAnsi="宋体" w:eastAsia="宋体" w:cs="宋体"/>
          <w:color w:val="000"/>
          <w:sz w:val="28"/>
          <w:szCs w:val="28"/>
        </w:rPr>
        <w:t xml:space="preserve">——思想政治建设进一步加强。认真落实《关于进一步加强全省检察队伍思想政治建设的若干意见》精神，以深入开展社会主义法治理念教育为有效载体，不断深化检察队伍的思想政治建设。根据上级检察机关和政法委的统一部署，今年5月份开始我院启动了社会主义法治理念教育活动。在活动中，我们认真抓好学习培训，对院中层以上干部、一般干警、党员干部进行分层施教；自查、互查与开门查相结合深挖细查前几年教育活动中尚未发现或者虽已发现但整改不到位的问题；在逐项分析找准症结的基础上，院党组提出“一个核心（以树立社会主义法治理念为核心）、一条主线（以加强检察基础工作为主线）、一项重点（以推进法律监督能力建设为重点）”的整改思路，得到区委政法委的肯定，《**政法动态》也对此作了转载。</w:t>
      </w:r>
    </w:p>
    <w:p>
      <w:pPr>
        <w:ind w:left="0" w:right="0" w:firstLine="560"/>
        <w:spacing w:before="450" w:after="450" w:line="312" w:lineRule="auto"/>
      </w:pPr>
      <w:r>
        <w:rPr>
          <w:rFonts w:ascii="宋体" w:hAnsi="宋体" w:eastAsia="宋体" w:cs="宋体"/>
          <w:color w:val="000"/>
          <w:sz w:val="28"/>
          <w:szCs w:val="28"/>
        </w:rPr>
        <w:t xml:space="preserve">——领导班子素能进一步提高。我院严格按照政治坚定、求真务实、开拓创新、勤政廉政、团结协调的要求抓好领导班子建设，不断提高领导班子和领导干部总揽全局、协调各方的能力。加强和深化院党组中心组学习，努力在学习的系统深入和联系实际解决问题上下功夫，今年我院党组中心组分6个专题集中学习23次，班子成员今年在市级以上刊物发表理论调研文章**篇。坚持双重组织生活制度，认真贯彻民主集中制原则，完善党组议事决策机制。年初召开领导班子述职述廉大会，认真接受全院干警民主评议，年终召开党组民主生活会，增强相互之间的理解、沟通与协作。同时，班子成员注重自我加压，以身作则，以实际行动践行共产党员先进性标准。今年一月，检察长、分管检察长带领自侦部门干警连续加班加点，一举突破**公司职务犯罪窝串案4件6人，在全市引起巨大震动，实现了新年反贪工作的开门红。十月，四名党组成员率领21名党员干警义务献血，引导提倡干警用自身实际行动积极服务于社会。</w:t>
      </w:r>
    </w:p>
    <w:p>
      <w:pPr>
        <w:ind w:left="0" w:right="0" w:firstLine="560"/>
        <w:spacing w:before="450" w:after="450" w:line="312" w:lineRule="auto"/>
      </w:pPr>
      <w:r>
        <w:rPr>
          <w:rFonts w:ascii="宋体" w:hAnsi="宋体" w:eastAsia="宋体" w:cs="宋体"/>
          <w:color w:val="000"/>
          <w:sz w:val="28"/>
          <w:szCs w:val="28"/>
        </w:rPr>
        <w:t xml:space="preserve">——教育培训和人才培养工作进一步推进。今年，我院继续深入开展学习型检察机关活动，重点推进本科以上学历教育，突出岗位培训的针对性和实效性，有系统、分层次培养检察人才。一年来，我院组织干警参加各级各类培训198人次，有2名干警获得法学硕士学位，2名干警继续在职研究生深造。全院45岁以下检察官具有本科以上学历的达100%，具有硕士学位的达17.6%。大力开展紧跟实际的岗位练兵和业务竞赛，通过组织中层干部到黑龙江、四川等地先进检察院学习考察并撰写考察报告、邀请业务骨干***、**与全院干警交流学习经验、开展“三能”评选、举办观摩示范庭和统计技能竞赛等多种方式提高干警的执法能力和实战水平，促使队伍由知识型向能力型转化。成立院检察理论研究小组，拟订我院《检察理论研究小组活动暂行办法》，发掘并培养优秀检察人才。八月，我院选报的2篇检察建议书在全市检察机关优秀案件剖析报告评选和第二届预防职务犯罪优秀检察建议评选活动中获</w:t>
      </w:r>
    </w:p>
    <w:p>
      <w:pPr>
        <w:ind w:left="0" w:right="0" w:firstLine="560"/>
        <w:spacing w:before="450" w:after="450" w:line="312" w:lineRule="auto"/>
      </w:pPr>
      <w:r>
        <w:rPr>
          <w:rFonts w:ascii="宋体" w:hAnsi="宋体" w:eastAsia="宋体" w:cs="宋体"/>
          <w:color w:val="000"/>
          <w:sz w:val="28"/>
          <w:szCs w:val="28"/>
        </w:rPr>
        <w:t xml:space="preserve">一、二等奖，十一月我院被评为全市检察系统刑事申诉文书制作比赛优胜单位。</w:t>
      </w:r>
    </w:p>
    <w:p>
      <w:pPr>
        <w:ind w:left="0" w:right="0" w:firstLine="560"/>
        <w:spacing w:before="450" w:after="450" w:line="312" w:lineRule="auto"/>
      </w:pPr>
      <w:r>
        <w:rPr>
          <w:rFonts w:ascii="宋体" w:hAnsi="宋体" w:eastAsia="宋体" w:cs="宋体"/>
          <w:color w:val="000"/>
          <w:sz w:val="28"/>
          <w:szCs w:val="28"/>
        </w:rPr>
        <w:t xml:space="preserve">——执法办案内外监督进一步完善。对内，将去年底修订的38项业务工作制度和45项队伍管理保障制度分别装订为《业务工作规范汇编》和《规章制度汇编》分发到各科室并将全部内容在局域网上公布，在此基础上，加大督查力度，狠抓贯彻执行，形成用制度规范行为、按制度办事、靠制度管人的工作秩序。严格执行党风廉政建设责任制，今年院党组成员与干警进行任前廉政谈话21人次，中层以上干部向党组报告个人重大事项13人次，检察长还与各部门负责人签订了廉政责任状，同时将党风廉政建设责任制执行情况纳入季度目标管理考核，进行定期分析考评。同时，强化业务流程和办案质量监控，内督室每月对各业务部门办理的案件进行定量抽查，严格执行队伍建设分析讲评制度和刑检自侦部门执法检查“四卡”制度，对全院干警廉政信用档案进行清理实行“一人一档”，对扣押、冻结赃款赃物情况进行认真检查和督促处理，并推出规范办理延押案件、告知申诉风险和息诉理由、业务科长轮流接访、出庭支持公诉突发事件应急预案等四项新举措，积极构建我院惩治和预防职务犯罪体系。对外，及时向区委、人大汇报工作，认真开展刑事诉讼法、检察官法贯彻执行情况专项检查，定期不定期向人大代表、政协委员、党代表、监督员等社会各界人士发送《检察工作近况》、《检察情况反映》、《检察工作简报》和《检察调研专辑》等资料，并及时征求其对检察工作和检察干警的意见和建议，增强执法透明度。五月底我院还邀请行风监督员和人民监督员观摩由我院提起公诉的**市公安局民警***涉嫌受贿、诈骗一案的庭审，并通过评点庭审、法律基础知识培训、通报工作情况等方式加强联系沟通，取得了良好的效果。</w:t>
      </w:r>
    </w:p>
    <w:p>
      <w:pPr>
        <w:ind w:left="0" w:right="0" w:firstLine="560"/>
        <w:spacing w:before="450" w:after="450" w:line="312" w:lineRule="auto"/>
      </w:pPr>
      <w:r>
        <w:rPr>
          <w:rFonts w:ascii="宋体" w:hAnsi="宋体" w:eastAsia="宋体" w:cs="宋体"/>
          <w:color w:val="000"/>
          <w:sz w:val="28"/>
          <w:szCs w:val="28"/>
        </w:rPr>
        <w:t xml:space="preserve">——干部队伍日常管理工作进一步规范。依照《党政领导干部选拔任用工作条例》和《检察官法》的规定，认真做好检察人员的行政职级、法律职务、检察官等级、警衔、工资、医保等日常管理工作。XX年完成*名干警法律职务的任免、*名干警检察官等级的晋升和取消、*名干警行政职级的任免、*名干警的调动、*名干警的退休、*名干警见习期满的转正定级、*人次工资调整工作。认真学习贯彻《公务员法》，排摸情况准确做好公务员情况登记工作，根据高检院《关于印发〈高级检察官等级选升标准（试行）〉的通知》，严格把关做好高级检察官等级选升工作。通过个人述职、群众评议、考察谈话、党组审定等程序对 名中层干部和新提拔干部进行试用期考核，认真实施主诉、主办检察官年度考核工作，重新聘任了*名主诉（办）检察官。严把进人关，配合相关部门搞好招录公务员工作，今年新招研究生*名，本科生*名。组织全院干警进行了每年一次的例行体检，每月及时为过生日的干警送上蛋糕和贺卡。认真执行我院《离退休干部管理工作规定》，通过走访慰问、定期搞好组织生活、制作老干部通讯录、组织老干部到华西村参观考察等多种方式从细节入手</w:t>
      </w:r>
    </w:p>
    <w:p>
      <w:pPr>
        <w:ind w:left="0" w:right="0" w:firstLine="560"/>
        <w:spacing w:before="450" w:after="450" w:line="312" w:lineRule="auto"/>
      </w:pPr>
      <w:r>
        <w:rPr>
          <w:rFonts w:ascii="宋体" w:hAnsi="宋体" w:eastAsia="宋体" w:cs="宋体"/>
          <w:color w:val="000"/>
          <w:sz w:val="28"/>
          <w:szCs w:val="28"/>
        </w:rPr>
        <w:t xml:space="preserve">精心做好离退休老干部工作。</w:t>
      </w:r>
    </w:p>
    <w:p>
      <w:pPr>
        <w:ind w:left="0" w:right="0" w:firstLine="560"/>
        <w:spacing w:before="450" w:after="450" w:line="312" w:lineRule="auto"/>
      </w:pPr>
      <w:r>
        <w:rPr>
          <w:rFonts w:ascii="宋体" w:hAnsi="宋体" w:eastAsia="宋体" w:cs="宋体"/>
          <w:color w:val="000"/>
          <w:sz w:val="28"/>
          <w:szCs w:val="28"/>
        </w:rPr>
        <w:t xml:space="preserve">——机关党建和争先创优工作进一步落实。认真开展社会主义荣辱观和“学党章、知党史、强党性”活动，采取学习党章原文和文件资料、撰写交流学习心得体会、收看《十六大党章电视教材》和《东京审判》等教育电影、邀请***副区长和区直机关党工委***副书记上党课、征集知荣辱文明宣传用语、举办“迎七一”联欢会和支部最佳组织生活实例评比等多种形式，进一步强化干警的党章意识、党员意识和组织观念、纪律观念，严格党的组织生活制度，加强自身建设，顺利完成党支部换届选举工作，加强对入党积极分子的培养考察，认真抓好党员民主评议工作，深入开展帮困送温暖活动，定期走访31户帮困结对家庭和助学对象，七月，我院被区委评为先进基层党组织，党总支副书记***同志被评为省级优秀共产党员。同时，贯彻落实《人民检察院基层建设纲要》，对照《省级“先进检察院”考核办法》及《考核细则》，加大工作保障力度，积极推动省级“先进检察院”的创建活动。大力推进创建文明单位活动，对照创建标准，研究工作对策，落实创建措施，以扎实有效的创建工作取得了良好的创建成效，顺利通过省级文明单位复评。</w:t>
      </w:r>
    </w:p>
    <w:p>
      <w:pPr>
        <w:ind w:left="0" w:right="0" w:firstLine="560"/>
        <w:spacing w:before="450" w:after="450" w:line="312" w:lineRule="auto"/>
      </w:pPr>
      <w:r>
        <w:rPr>
          <w:rFonts w:ascii="宋体" w:hAnsi="宋体" w:eastAsia="宋体" w:cs="宋体"/>
          <w:color w:val="000"/>
          <w:sz w:val="28"/>
          <w:szCs w:val="28"/>
        </w:rPr>
        <w:t xml:space="preserve">——检察文化建设和检察宣传工作力度进一步加大。XX年编发《情况反映》、《工作简报》、《工作近况》、《调研专辑》共**期，创办并编发《**检察》4期，完成调研课题 * 项，被各级刊物录用调研、宣传、信息**篇次，其中国家级*篇，省级**篇。组织参加迎春联欢、钓鱼比赛、书画摄影比赛、乒乓球比赛等健康有益的文体活动，丰富干警的精神文化生活。在区第六届机关运动会上，我院干警以突出的团结拼搏精神荣获“体育道德风尚奖”。同时，进一步拓展检察宣传空间，深化检务公开，打响工作品牌。选派干警分别到**广场、**医院、**银行以及**、**、**等单位社区开设法制讲座提供法律咨询13次，参与干部群众达XX余人次。我院还采取多媒体同步演示的方式，会同省、市院对**公司100余名中层干部进行职务犯罪警示教育，组织召开由区教育局、地税局、**街道等13个部门参加的预防职务犯罪工作联席会议，年底我院被区委区府评为“四五”普法先进集体。</w:t>
      </w:r>
    </w:p>
    <w:p>
      <w:pPr>
        <w:ind w:left="0" w:right="0" w:firstLine="560"/>
        <w:spacing w:before="450" w:after="450" w:line="312" w:lineRule="auto"/>
      </w:pPr>
      <w:r>
        <w:rPr>
          <w:rFonts w:ascii="宋体" w:hAnsi="宋体" w:eastAsia="宋体" w:cs="宋体"/>
          <w:color w:val="000"/>
          <w:sz w:val="28"/>
          <w:szCs w:val="28"/>
        </w:rPr>
        <w:t xml:space="preserve">——政工部门自身建设进一步强化。建设一支党性强、业务精、作风正、纪律严的高素质检察政工队伍，是做好检察政治工作的基础和保障。今年以来我院牢固树立围绕检察业务开展政治工作的指导思想，准确把握检察政治工作“以人为本”的定位，按照“对己清正、对人公正、对内严格、对外平等”的要求，狠抓政工干部自身素质的提高。加强部门干警的理论学习和业务进修，注重做好检察政治基础性工作，围绕队伍建设中的重点难点问题深入开展调查研究，今年我院政工干部在市级以上发表社会主义法治理念教育、党员“一人一岗”活动等理论调研文章4篇，其中国家级1篇。同时，坚持高标准、严要求，抓好政工部门作风建设，做到对人对事出于公心，实事求是，谦虚谨慎，通过不断改进工作，提高服务质量和服务水平，努力把政工部门建设成为学习型组织、服务型部门、和谐型集体。</w:t>
      </w:r>
    </w:p>
    <w:p>
      <w:pPr>
        <w:ind w:left="0" w:right="0" w:firstLine="560"/>
        <w:spacing w:before="450" w:after="450" w:line="312" w:lineRule="auto"/>
      </w:pPr>
      <w:r>
        <w:rPr>
          <w:rFonts w:ascii="宋体" w:hAnsi="宋体" w:eastAsia="宋体" w:cs="宋体"/>
          <w:color w:val="000"/>
          <w:sz w:val="28"/>
          <w:szCs w:val="28"/>
        </w:rPr>
        <w:t xml:space="preserve">在上级有关部门和院党组的领导支持下，XX年我院的政治工作取得了良好成效，进一步提高了全院干警的综合素质，有力推动了各项检察业务工作的全面发展，全院涌现出一批先进集体和个人，获得市、区级先进集体荣誉**项，有**人次受到各级表彰。同时我们也看到我院政治工作虽然取得了一定成绩，但按照新形势对政治工作的要求存在着差距，主要是：思想政治教育的方式和效果还有待改善，业务培训与检察宣传工作还有待加强，政工干部的素质和能力还有待提高等等。XX年年我院要以贯彻十六届六中全会精神为主线，围绕构建和谐社会和科学发展观的要求，继续深入开展社会主义法治理念教育活动，建立健全检察工作各项长效机制，逐步推进检察业务、队伍、信息化“三位一体”建设，求真务实、开拓进取，进一步加强和改进检察政治工作，营造与时俱进、争先创优的工作氛围，促进各项检察工作深入发展。</w:t>
      </w:r>
    </w:p>
    <w:p>
      <w:pPr>
        <w:ind w:left="0" w:right="0" w:firstLine="560"/>
        <w:spacing w:before="450" w:after="450" w:line="312" w:lineRule="auto"/>
      </w:pPr>
      <w:r>
        <w:rPr>
          <w:rFonts w:ascii="宋体" w:hAnsi="宋体" w:eastAsia="宋体" w:cs="宋体"/>
          <w:color w:val="000"/>
          <w:sz w:val="28"/>
          <w:szCs w:val="28"/>
        </w:rPr>
        <w:t xml:space="preserve">**市**区人民检察院</w:t>
      </w:r>
    </w:p>
    <w:p>
      <w:pPr>
        <w:ind w:left="0" w:right="0" w:firstLine="560"/>
        <w:spacing w:before="450" w:after="450" w:line="312" w:lineRule="auto"/>
      </w:pPr>
      <w:r>
        <w:rPr>
          <w:rFonts w:ascii="宋体" w:hAnsi="宋体" w:eastAsia="宋体" w:cs="宋体"/>
          <w:color w:val="000"/>
          <w:sz w:val="28"/>
          <w:szCs w:val="28"/>
        </w:rPr>
        <w:t xml:space="preserve">XX.12.13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2025-04-20T21:07:22+08:00</dcterms:created>
  <dcterms:modified xsi:type="dcterms:W3CDTF">2025-04-20T21:07:22+08:00</dcterms:modified>
</cp:coreProperties>
</file>

<file path=docProps/custom.xml><?xml version="1.0" encoding="utf-8"?>
<Properties xmlns="http://schemas.openxmlformats.org/officeDocument/2006/custom-properties" xmlns:vt="http://schemas.openxmlformats.org/officeDocument/2006/docPropsVTypes"/>
</file>