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202_学党史工作总结十一篇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以下是为大家整理的关于202_学党史工作总结的文章11篇 ,欢迎品鉴！【篇1】202_学党史工作总结　　按照中央和自治区党委、市委的统一安排部署，商都县紧密结合实际，把党史学习教育作为全...</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以下是为大家整理的关于202_学党史工作总结的文章11篇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【篇1】202_学党史工作总结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【篇2】202_学党史工作总结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【篇4】202_学党史工作总结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市应急管理局党委三项措施开展党史学习教育，引导全局干部员工学史明理、学史增信、学史崇德、学史力量，不断提高政治判断力、政治理解力、政治执行力，进一步提高全局应急管理能力水平。</w:t>
      </w:r>
    </w:p>
    <w:p>
      <w:pPr>
        <w:ind w:left="0" w:right="0" w:firstLine="560"/>
        <w:spacing w:before="450" w:after="450" w:line="312" w:lineRule="auto"/>
      </w:pPr>
      <w:r>
        <w:rPr>
          <w:rFonts w:ascii="宋体" w:hAnsi="宋体" w:eastAsia="宋体" w:cs="宋体"/>
          <w:color w:val="000"/>
          <w:sz w:val="28"/>
          <w:szCs w:val="28"/>
        </w:rPr>
        <w:t xml:space="preserve">　　一是开展主题学习。围绕贯彻习近平总书记党史的重要论述、党史学习教育动员大会的重要讲话、庆祝中国共产党成立100周年大会的重要讲话精神，开展专题学习。围绕党百年奋斗的辉煌历程、伟大贡献、初心宗旨、重大理论成果、伟大精神、宝贵经验六个方面，开展学习研讨。学习习习近平《关于中国共产党历史》、《毛泽东、邓小平、江泽民、胡锦涛关于中国共产党历史论述摘编》、《习近平新时代中国特色社会主义思想学习问答》、《中国共产党简史》等指定学习资料、《中国共产党百年》、《中华人民共和国简史》、《改革开放简史》、《社会主义发展简史》等重要参考资料。在党员、干部自学为主的基础上，局党委理论学习中心组学习一次，看两部红色电影，分主题开展一次学习研讨。同时，采用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的主题，充分利用周围丰富独特的红色资源开展教育，组织党员干部参观高金城烈士纪念馆、高台西路军纪念馆等教育基地，听取老革命老党员报告，发挥先进典型的教育指导作用。积极利用新媒体平台开展微党课网课学习教学，增强学习教学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大众实事实践活动。坚定树立以人民为中心的发展思想，组织许多党员继承发扬优良传统，帮助企业解决紧急问题。立足于自己的工作，局主要领导带领团队深入厂矿第一线访问调查，广泛听取意见建议，为企业解决问题，积极创造安全有序的生产经营环境，提高安全监督执法水平，提高应急管理综合指挥协调能力，防灾减灾救援能力。通过开展党史学习教育，深化不忘初心，牢记使命主题教育成果，鼓励全局党员干部自信地开创应急管理、安全生产、防灾减灾等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【篇5】202_学党史工作总结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【篇6】202_学党史工作总结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【篇7】202_学党史工作总结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　　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【篇8】202_学党史工作总结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【篇9】202_学党史工作总结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【篇10】202_学党史工作总结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【篇11】202_学党史工作总结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2025-04-17T23:51:16+08:00</dcterms:created>
  <dcterms:modified xsi:type="dcterms:W3CDTF">2025-04-17T23:51:16+08:00</dcterms:modified>
</cp:coreProperties>
</file>

<file path=docProps/custom.xml><?xml version="1.0" encoding="utf-8"?>
<Properties xmlns="http://schemas.openxmlformats.org/officeDocument/2006/custom-properties" xmlns:vt="http://schemas.openxmlformats.org/officeDocument/2006/docPropsVTypes"/>
</file>