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202_物流第三季度工作总结模板</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物流第三季度工作总结模板熟悉业务，热爱本职工作，事业心强，是做好工作的前提，也是搞好总结的基础。为大家准备了《20_物流第三季度工作总结范文》，希望对大家有帮助。&gt;篇一：时间过的很快，一个季度的物流工作就要结束了，下面简单总结一下这个...</w:t>
      </w:r>
    </w:p>
    <w:p>
      <w:pPr>
        <w:ind w:left="0" w:right="0" w:firstLine="560"/>
        <w:spacing w:before="450" w:after="450" w:line="312" w:lineRule="auto"/>
      </w:pPr>
      <w:r>
        <w:rPr>
          <w:rFonts w:ascii="宋体" w:hAnsi="宋体" w:eastAsia="宋体" w:cs="宋体"/>
          <w:color w:val="000"/>
          <w:sz w:val="28"/>
          <w:szCs w:val="28"/>
        </w:rPr>
        <w:t xml:space="preserve">20_物流第三季度工作总结模板</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熟悉业务，热爱本职工作，事业心强，是做好工作的前提，也是搞好总结的基础。为大家准备了《20_物流第三季度工作总结范文》，希望对大家有帮助。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第三季度情况总结：主要的工作是落实活动，在活动范围的车辆正好是xx年x月x日至x日的车辆。我站通过统计维修记录对车辆进行服务。由于我公司车辆普遍去了xx。而我们服务站的基地在x长途的跟踪服务很有困难。正在申请在xx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旧件回收的意见：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车辆故障里程照片和铭牌照片太累人了。现在想做报修的，做个里程或者找个铭牌只是费点劲，用这两样根本做不到限制作假。而欧曼、陕汽都没有这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2025-03-15T02:23:40+08:00</dcterms:created>
  <dcterms:modified xsi:type="dcterms:W3CDTF">2025-03-15T02:23:40+08:00</dcterms:modified>
</cp:coreProperties>
</file>

<file path=docProps/custom.xml><?xml version="1.0" encoding="utf-8"?>
<Properties xmlns="http://schemas.openxmlformats.org/officeDocument/2006/custom-properties" xmlns:vt="http://schemas.openxmlformats.org/officeDocument/2006/docPropsVTypes"/>
</file>