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平桥区脱贫攻坚工作总结(实用20篇)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平桥区脱贫攻坚工作总结1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_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_年我局分别开展了7期技能培训，涉及到电工、营业员、电子商务等培训专业，惠及贫困人口816人。使其拥有一技之长，并优先推荐就业岗位。同时，对有创业愿望的人员积极开展创业培训，以创业带动就业，20_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_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平桥区脱贫攻坚工作总结2</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平桥区脱贫攻坚工作总结3</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平桥区脱贫攻坚工作总结4</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w:t>
      </w:r>
    </w:p>
    <w:p>
      <w:pPr>
        <w:ind w:left="0" w:right="0" w:firstLine="560"/>
        <w:spacing w:before="450" w:after="450" w:line="312" w:lineRule="auto"/>
      </w:pPr>
      <w:r>
        <w:rPr>
          <w:rFonts w:ascii="宋体" w:hAnsi="宋体" w:eastAsia="宋体" w:cs="宋体"/>
          <w:color w:val="000"/>
          <w:sz w:val="28"/>
          <w:szCs w:val="28"/>
        </w:rPr>
        <w:t xml:space="preserve">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平桥区脱贫攻坚工作总结5</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平桥区脱贫攻坚工作总结6</w:t>
      </w:r>
    </w:p>
    <w:p>
      <w:pPr>
        <w:ind w:left="0" w:right="0" w:firstLine="560"/>
        <w:spacing w:before="450" w:after="450" w:line="312" w:lineRule="auto"/>
      </w:pPr>
      <w:r>
        <w:rPr>
          <w:rFonts w:ascii="宋体" w:hAnsi="宋体" w:eastAsia="宋体" w:cs="宋体"/>
          <w:color w:val="000"/>
          <w:sz w:val="28"/>
          <w:szCs w:val="28"/>
        </w:rPr>
        <w:t xml:space="preserve">党的以来，_立足农业农村改革发展实际，围绕打赢脱贫攻坚战、实施乡村振兴战略作出重大战略部署，出台一系列政策举措。“承诺如金，战鼓催人”，年是脱贫攻坚决战决胜之年，目前距收官只剩不到8个月的时间。面对“任务更重、要求更高”的复杂形势，广大党员干部要站出来、顶上去，切实增强自身责任感、使命感、紧迫感，保持战略定力，发扬连续作战、奋勇拼搏的韧劲和毅力，为坚决打赢脱贫攻坚战注入“zhen”力量。</w:t>
      </w:r>
    </w:p>
    <w:p>
      <w:pPr>
        <w:ind w:left="0" w:right="0" w:firstLine="560"/>
        <w:spacing w:before="450" w:after="450" w:line="312" w:lineRule="auto"/>
      </w:pPr>
      <w:r>
        <w:rPr>
          <w:rFonts w:ascii="宋体" w:hAnsi="宋体" w:eastAsia="宋体" w:cs="宋体"/>
          <w:color w:val="000"/>
          <w:sz w:val="28"/>
          <w:szCs w:val="28"/>
        </w:rPr>
        <w:t xml:space="preserve">查找问题、补齐短板，为脱贫攻坚注入“诊”力量。虽然全国脱贫攻坚形势持续向好，但也需清醒地看到，当前我国还有500多万贫困人口，部分贫困村和贫困县仍未摘帽，且大多为“贫中之贫、困中之困”，其帮扶难度可想而知。“凡事预则立，不预则废”，面对“最难啃的骨头、最难渡的险滩、最难攻的碉堡”，广大党员干部要牢固树立“不到最后一刻，决不松一口气”的工作信念，瞄准各地在脱贫攻坚中存在的突出问题和薄弱环节，下大力气进行全方位、多角度诊断，列出问题清单，并逐项施策予以整改。各级党委和政府需压实责任，分级实施挂牌督战，较真碰硬督、拼尽全力战，对标脱贫标准逐村逐户、逐人逐项解决问题，确保一项一项整改清零、一户一户对账销号，切实把短板补齐，把基础打牢。</w:t>
      </w:r>
    </w:p>
    <w:p>
      <w:pPr>
        <w:ind w:left="0" w:right="0" w:firstLine="560"/>
        <w:spacing w:before="450" w:after="450" w:line="312" w:lineRule="auto"/>
      </w:pPr>
      <w:r>
        <w:rPr>
          <w:rFonts w:ascii="宋体" w:hAnsi="宋体" w:eastAsia="宋体" w:cs="宋体"/>
          <w:color w:val="000"/>
          <w:sz w:val="28"/>
          <w:szCs w:val="28"/>
        </w:rPr>
        <w:t xml:space="preserve">坚定信念、鼓舞民心，为脱贫攻坚注入“振”力量。学如“逆水行舟，不进则退”，脱贫攻坚亦是如此。如期实现目标任务本就不易，突如其来的新冠疫情更为脱贫攻坚带来了诸多新的挑战。在战疫和脱贫双线作战的考验下，个别党员干部思想上出现松劲懈怠苗头，有的想要“松口气、歇歇脚”，对巩固帮扶成果、谋划长远发展敷衍应付;有的心浮气躁，发钱发物“一发了之”、低保兜底“一兜了之”、产业入股“一股了之”……值此关键时刻，广大党员干部需杜绝“等靠拖要”心态，要坚定对马克思主义的信仰和社会主义和共产主义的信念，充分调动各方面积极因素以振奋士气、鼓舞民心，在不断提高自身政治站位和思想意识的同时，加强对人民群众的宣传教育，进一步激发人民群众脱贫攻坚的内生动力。如此方能在担当作为中当好群众的主心骨，确保脱贫成效稳中有进，让群众的生活更有盼头、有奔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长风破浪会有时，直挂云帆济沧海。在广大党员干部和人民群众的不懈努力下，脱贫攻坚战定会大获全胜，中国必将屹立于世界民族之林。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十八界四中、五-精神，结合市、县对扶贫工作的具体要求，在相关单位的关心支持和帮助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十八界四中、五-，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平桥区脱贫攻坚工作总结8</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平桥区脱贫攻坚工作总结9</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平桥区脱贫攻坚工作总结10</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平桥区脱贫攻坚工作总结11</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平桥区脱贫攻坚工作总结12</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平桥区脱贫攻坚工作总结14</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平桥区脱贫攻坚工作总结15</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平桥区脱贫攻坚工作总结16</w:t>
      </w:r>
    </w:p>
    <w:p>
      <w:pPr>
        <w:ind w:left="0" w:right="0" w:firstLine="560"/>
        <w:spacing w:before="450" w:after="450" w:line="312" w:lineRule="auto"/>
      </w:pPr>
      <w:r>
        <w:rPr>
          <w:rFonts w:ascii="宋体" w:hAnsi="宋体" w:eastAsia="宋体" w:cs="宋体"/>
          <w:color w:val="000"/>
          <w:sz w:val="28"/>
          <w:szCs w:val="28"/>
        </w:rPr>
        <w:t xml:space="preserve">20-年现行标准下的农村贫困人口全部脱贫，是_向全国人民作出的郑重承诺，必须如期实现。这是一场硬仗，越到最后越要紧绷这根弦，不能停顿、不能大意、不能放松。我们要进一步强化攻坚意识、传导责任压力、细化工作措施，以饱满的精神状态冲刺决战，坚决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止是口号和数字，而是千千万万个“与我有关”的故事，吃得上自来水，上得了学，开垦得了贫瘠的土地，也翻得过险峻的大山。精准扶贫，不仅是不再靠天吃饭，而是走可复制，可推广的脱贫之路。5年来，中国贫困人口减少近7000万，每分钟至少有26人摆脱了贫困;贫困发生率由下降到;贫困县数量减少了153个。让贫困人口同全国人民一道步入全面小康社会，是中国确定的庄严目标。</w:t>
      </w:r>
    </w:p>
    <w:p>
      <w:pPr>
        <w:ind w:left="0" w:right="0" w:firstLine="560"/>
        <w:spacing w:before="450" w:after="450" w:line="312" w:lineRule="auto"/>
      </w:pPr>
      <w:r>
        <w:rPr>
          <w:rFonts w:ascii="宋体" w:hAnsi="宋体" w:eastAsia="宋体" w:cs="宋体"/>
          <w:color w:val="000"/>
          <w:sz w:val="28"/>
          <w:szCs w:val="28"/>
        </w:rPr>
        <w:t xml:space="preserve">当前，脱贫攻坚到了最后收官阶段、最后总攻阶段、最后交卷阶段。我们要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强调，脱贫攻坚任务能否高质量完成，关键在人，关键在干部队伍作风。对扶贫领域腐败问题，发现一起就要严肃查处问责一起，切不可姑息迁就。只有时刻从严要求、处处实字当头，才能既给困难群众信心，也为基层干部减负，用作风建设的成果保障各项扶贫举措的落实。在脱贫攻坚中，要坚决反对和防止形式主义、官僚主义，拒绝“表格扶贫”、“材料扶贫”。扶贫工作中的形式主义、官僚主义，从根源上来说，就是功利主义、实用主义作祟，本质上则是政绩观错位、权力观扭曲、责任心缺失。为打赢脱贫攻坚硬仗，我们必须要树立从严从实的干部作风，让人民群众有更多获得感、幸福感和安全感，为人民群众更好地提供精细化、精准化服务。</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平桥区脱贫攻坚工作总结18</w:t>
      </w:r>
    </w:p>
    <w:p>
      <w:pPr>
        <w:ind w:left="0" w:right="0" w:firstLine="560"/>
        <w:spacing w:before="450" w:after="450" w:line="312" w:lineRule="auto"/>
      </w:pPr>
      <w:r>
        <w:rPr>
          <w:rFonts w:ascii="宋体" w:hAnsi="宋体" w:eastAsia="宋体" w:cs="宋体"/>
          <w:color w:val="000"/>
          <w:sz w:val="28"/>
          <w:szCs w:val="28"/>
        </w:rPr>
        <w:t xml:space="preserve">在国家的一盘棋谋划指挥下，在社会各界力量拧成一股绳的团结协作下，国内新冠肺炎疫情防控阻击战已取得显著成效。战疫要紧，战贫也不能滞后。20_年，正是脱贫攻坚决战决胜之年，在这全面收官的关键阶段，我们的扶贫工作不仅要扎实干，更要“三思”而干。</w:t>
      </w:r>
    </w:p>
    <w:p>
      <w:pPr>
        <w:ind w:left="0" w:right="0" w:firstLine="560"/>
        <w:spacing w:before="450" w:after="450" w:line="312" w:lineRule="auto"/>
      </w:pPr>
      <w:r>
        <w:rPr>
          <w:rFonts w:ascii="宋体" w:hAnsi="宋体" w:eastAsia="宋体" w:cs="宋体"/>
          <w:color w:val="000"/>
          <w:sz w:val="28"/>
          <w:szCs w:val="28"/>
        </w:rPr>
        <w:t xml:space="preserve">一思“精”，因地制宜，做到精细帮扶。随着国内疫情形势的逐渐好转，多数外出务工人员已恢复工作，但仍有部分贫困户还滞留家中。作为一线帮扶干部，我们要做到分类帮扶，针对已经到外地开始工作的贫困户，我们要主动帮助其申请务工车费补贴;针对仍滞留家中的贫困户，主动了解就业难处，同时大力宣传当地扶贫车间工作岗位、公益性工作岗位信息和产业补助政策，确保帮扶信息、帮扶政策精准传达，帮扶措施合适有效。</w:t>
      </w:r>
    </w:p>
    <w:p>
      <w:pPr>
        <w:ind w:left="0" w:right="0" w:firstLine="560"/>
        <w:spacing w:before="450" w:after="450" w:line="312" w:lineRule="auto"/>
      </w:pPr>
      <w:r>
        <w:rPr>
          <w:rFonts w:ascii="宋体" w:hAnsi="宋体" w:eastAsia="宋体" w:cs="宋体"/>
          <w:color w:val="000"/>
          <w:sz w:val="28"/>
          <w:szCs w:val="28"/>
        </w:rPr>
        <w:t xml:space="preserve">三思“长”，巩固成果，形成长效帮扶。当前，脱贫攻坚已到了决战决胜、全面收官的关键阶段，又逢“抗疫考”，持久的疫情防控阻挡了部分贫困户的复工之路，导致少数易返贫困户可能重新面临失去工作、收入不够等难题。要进一步健全长效机制，不断强化企业在脱贫攻坚中的带动作用，提供就业岗位，助力脱贫;进一步强化产业帮扶，因地制宜规划产业，形成长效帮扶，巩固脱贫成果，确保不出现因疫致贫、返贫情况。</w:t>
      </w:r>
    </w:p>
    <w:p>
      <w:pPr>
        <w:ind w:left="0" w:right="0" w:firstLine="560"/>
        <w:spacing w:before="450" w:after="450" w:line="312" w:lineRule="auto"/>
      </w:pPr>
      <w:r>
        <w:rPr>
          <w:rFonts w:ascii="黑体" w:hAnsi="黑体" w:eastAsia="黑体" w:cs="黑体"/>
          <w:color w:val="000000"/>
          <w:sz w:val="36"/>
          <w:szCs w:val="36"/>
          <w:b w:val="1"/>
          <w:bCs w:val="1"/>
        </w:rPr>
        <w:t xml:space="preserve">平桥区脱贫攻坚工作总结19</w:t>
      </w:r>
    </w:p>
    <w:p>
      <w:pPr>
        <w:ind w:left="0" w:right="0" w:firstLine="560"/>
        <w:spacing w:before="450" w:after="450" w:line="312" w:lineRule="auto"/>
      </w:pPr>
      <w:r>
        <w:rPr>
          <w:rFonts w:ascii="宋体" w:hAnsi="宋体" w:eastAsia="宋体" w:cs="宋体"/>
          <w:color w:val="000"/>
          <w:sz w:val="28"/>
          <w:szCs w:val="28"/>
        </w:rPr>
        <w:t xml:space="preserve">到20-年现行标准下的农村贫困人口全部脱贫，是_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2025-01-22T21:02:25+08:00</dcterms:created>
  <dcterms:modified xsi:type="dcterms:W3CDTF">2025-01-22T21:02:25+08:00</dcterms:modified>
</cp:coreProperties>
</file>

<file path=docProps/custom.xml><?xml version="1.0" encoding="utf-8"?>
<Properties xmlns="http://schemas.openxmlformats.org/officeDocument/2006/custom-properties" xmlns:vt="http://schemas.openxmlformats.org/officeDocument/2006/docPropsVTypes"/>
</file>