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年《国有企业基层组织工作条例（试行）》学习贯彻落实情况总结汇报报告3篇</w:t>
      </w:r>
      <w:bookmarkEnd w:id="1"/>
    </w:p>
    <w:p>
      <w:pPr>
        <w:jc w:val="center"/>
        <w:spacing w:before="0" w:after="450"/>
      </w:pPr>
      <w:r>
        <w:rPr>
          <w:rFonts w:ascii="Arial" w:hAnsi="Arial" w:eastAsia="Arial" w:cs="Arial"/>
          <w:color w:val="999999"/>
          <w:sz w:val="20"/>
          <w:szCs w:val="20"/>
        </w:rPr>
        <w:t xml:space="preserve">来源：网络  作者：静默星光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以下是本站分享的年《国有企业基层组织工作条例（试行）》学习贯彻落实情况总结汇报报告，希望能帮助到大家!　　年《国有企业基层组织工作条例（试行）》学习贯彻落...</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以下是本站分享的年《国有企业基层组织工作条例（试行）》学习贯彻落实情况总结汇报报告，希望能帮助到大家![_TAG_h2]　　年《国有企业基层组织工作条例（试行）》学习贯彻落实情况总结汇报报告1</w:t>
      </w:r>
    </w:p>
    <w:p>
      <w:pPr>
        <w:ind w:left="0" w:right="0" w:firstLine="560"/>
        <w:spacing w:before="450" w:after="450" w:line="312" w:lineRule="auto"/>
      </w:pPr>
      <w:r>
        <w:rPr>
          <w:rFonts w:ascii="宋体" w:hAnsi="宋体" w:eastAsia="宋体" w:cs="宋体"/>
          <w:color w:val="000"/>
          <w:sz w:val="28"/>
          <w:szCs w:val="28"/>
        </w:rPr>
        <w:t xml:space="preserve">　　近日，集团关于认真学习贯彻落实《中国共产党国有企业基层组织工作条例（试行）》的通知下发后，xx公司党委以强烈的责任感和务实的工作作风，精细制作、全面宣贯、为企业党建工作面迈向新的台阶开好篇，领好头。</w:t>
      </w:r>
    </w:p>
    <w:p>
      <w:pPr>
        <w:ind w:left="0" w:right="0" w:firstLine="560"/>
        <w:spacing w:before="450" w:after="450" w:line="312" w:lineRule="auto"/>
      </w:pPr>
      <w:r>
        <w:rPr>
          <w:rFonts w:ascii="宋体" w:hAnsi="宋体" w:eastAsia="宋体" w:cs="宋体"/>
          <w:color w:val="000"/>
          <w:sz w:val="28"/>
          <w:szCs w:val="28"/>
        </w:rPr>
        <w:t xml:space="preserve">　　高度重视，积极行动。自《条例》下发后，xx公司紧跟党的步伐，迅速部署学习宣贯计划，要求各级党组织认真抓好《条例》的学习宣传和贯彻落实，通过集中学习、专题研讨等方式，深入领会《条例》精神，全面掌握《条例》内容，严格遵守和执行《条例》规定。同时，要求全体党员干部提高政治站位，统一思想认识，采取有力措施，强化责任落实，推动《条例》落到实处、见到实效。</w:t>
      </w:r>
    </w:p>
    <w:p>
      <w:pPr>
        <w:ind w:left="0" w:right="0" w:firstLine="560"/>
        <w:spacing w:before="450" w:after="450" w:line="312" w:lineRule="auto"/>
      </w:pPr>
      <w:r>
        <w:rPr>
          <w:rFonts w:ascii="宋体" w:hAnsi="宋体" w:eastAsia="宋体" w:cs="宋体"/>
          <w:color w:val="000"/>
          <w:sz w:val="28"/>
          <w:szCs w:val="28"/>
        </w:rPr>
        <w:t xml:space="preserve">　　精细组织，分类指导。xx公司针对不同层级，不同对象，分类指导，科学安排。要求领导干部的学习应同当前生产经营、提质增效结合起来，同完成本单位中心工作结合起来；普通党员应结合党章、党规、党史、新时代要求用心解读《条例》的具体章节和内容。在公司的指导下，xx公司xx个支部迅速掀起学习宣贯《条例》的热潮，公司坚持“全员参与，共同提升”的原则，动员职工群众参与思想交流和学习研讨。</w:t>
      </w:r>
    </w:p>
    <w:p>
      <w:pPr>
        <w:ind w:left="0" w:right="0" w:firstLine="560"/>
        <w:spacing w:before="450" w:after="450" w:line="312" w:lineRule="auto"/>
      </w:pPr>
      <w:r>
        <w:rPr>
          <w:rFonts w:ascii="宋体" w:hAnsi="宋体" w:eastAsia="宋体" w:cs="宋体"/>
          <w:color w:val="000"/>
          <w:sz w:val="28"/>
          <w:szCs w:val="28"/>
        </w:rPr>
        <w:t xml:space="preserve">　　上下联动，统筹推进。公司坚持以上率先，充分发挥领导干部示范引领作用，带头先学一步、深学一层，着力在转化工作实效上下功夫。同时，要求各级党组织将贯穿落实《条例》精神与巩固“不忘初心，牢记使命”主题教育成果、狠抓支部基础工作制度等重点工作统筹安排，联动推进，主要责任部门要加强督促指导，及时汇报各支部执行情况，确保《条例》各项规定在xx公司落地生根。</w:t>
      </w:r>
    </w:p>
    <w:p>
      <w:pPr>
        <w:ind w:left="0" w:right="0" w:firstLine="560"/>
        <w:spacing w:before="450" w:after="450" w:line="312" w:lineRule="auto"/>
      </w:pPr>
      <w:r>
        <w:rPr>
          <w:rFonts w:ascii="黑体" w:hAnsi="黑体" w:eastAsia="黑体" w:cs="黑体"/>
          <w:color w:val="000000"/>
          <w:sz w:val="36"/>
          <w:szCs w:val="36"/>
          <w:b w:val="1"/>
          <w:bCs w:val="1"/>
        </w:rPr>
        <w:t xml:space="preserve">　　年《国有企业基层组织工作条例（试行）》学习贯彻落实情况总结汇报报告2</w:t>
      </w:r>
    </w:p>
    <w:p>
      <w:pPr>
        <w:ind w:left="0" w:right="0" w:firstLine="560"/>
        <w:spacing w:before="450" w:after="450" w:line="312" w:lineRule="auto"/>
      </w:pPr>
      <w:r>
        <w:rPr>
          <w:rFonts w:ascii="宋体" w:hAnsi="宋体" w:eastAsia="宋体" w:cs="宋体"/>
          <w:color w:val="000"/>
          <w:sz w:val="28"/>
          <w:szCs w:val="28"/>
        </w:rPr>
        <w:t xml:space="preserve">　　要求各地区各部门认真遵照执行。</w:t>
      </w:r>
    </w:p>
    <w:p>
      <w:pPr>
        <w:ind w:left="0" w:right="0" w:firstLine="560"/>
        <w:spacing w:before="450" w:after="450" w:line="312" w:lineRule="auto"/>
      </w:pPr>
      <w:r>
        <w:rPr>
          <w:rFonts w:ascii="宋体" w:hAnsi="宋体" w:eastAsia="宋体" w:cs="宋体"/>
          <w:color w:val="000"/>
          <w:sz w:val="28"/>
          <w:szCs w:val="28"/>
        </w:rPr>
        <w:t xml:space="preserve">　　通知指出，国有企业是中国特色社会主义的重要物质基础和政治基础，是党执政兴国的重要支柱和依靠力量。坚持党的领导、加强党的建设是国有企业的“根”和“魂”，是我国国有企业的光荣传统和独特优势。《条例》以习近平新时代中国特色社会主义思想为指导，深入贯彻党的十九大和十九届二中、三中、四中全会精神，贯彻党章要求，对国有企业党组织工作作出全面规范，是新时代加强国有企业党的建设的基本遵循。</w:t>
      </w:r>
    </w:p>
    <w:p>
      <w:pPr>
        <w:ind w:left="0" w:right="0" w:firstLine="560"/>
        <w:spacing w:before="450" w:after="450" w:line="312" w:lineRule="auto"/>
      </w:pPr>
      <w:r>
        <w:rPr>
          <w:rFonts w:ascii="宋体" w:hAnsi="宋体" w:eastAsia="宋体" w:cs="宋体"/>
          <w:color w:val="000"/>
          <w:sz w:val="28"/>
          <w:szCs w:val="28"/>
        </w:rPr>
        <w:t xml:space="preserve">　　《条例》共9章41条，涵盖了国有企业党的建设各个方面。《条例》阐明了国有企业党组织工作的指导思想和工作原则，规范了国有企业党组织的设置，规定了国有企业党组织的主要职责，明确了加强国有企业党员队伍建设的有关要求。《条例》明确了党的领导和公司治理的关系，从党建工作要求写入公司章程、“双向进入、交叉任职”领导体制、决策把关、干部人才工作、职工参与公司治理等方面作出规定。《条例》强调要加强国有企业党的政治建设，完善国有企业党内民主和监督体系。《条例》对国有企业党建工作领导体制和工作保障等方面也作出规定。</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高度重视国有企业改革发展和党的建设。202_年10月，党中央专门召开全国国有企业党的建设工作会议，习近平总书记出席会议并发表重要讲话，为加强国有企业党的建设指明了方向。十九大党章修正案，进一步明确了国有企业党组织功能定位，为国有企业党组织开展工作、发挥作用提供了根本遵循。随着全面从严治党向纵深推进，将党中央对加强国有企业党的建设一系列政策进行系统集成，将企业加强党的建设好经验好做法加以总结提炼，对国有企业党组织工作作出整体设计和全面规范，在当下十分紧迫和必要。</w:t>
      </w:r>
    </w:p>
    <w:p>
      <w:pPr>
        <w:ind w:left="0" w:right="0" w:firstLine="560"/>
        <w:spacing w:before="450" w:after="450" w:line="312" w:lineRule="auto"/>
      </w:pPr>
      <w:r>
        <w:rPr>
          <w:rFonts w:ascii="黑体" w:hAnsi="黑体" w:eastAsia="黑体" w:cs="黑体"/>
          <w:color w:val="000000"/>
          <w:sz w:val="36"/>
          <w:szCs w:val="36"/>
          <w:b w:val="1"/>
          <w:bCs w:val="1"/>
        </w:rPr>
        <w:t xml:space="preserve">　　年《国有企业基层组织工作条例（试行）》学习贯彻落实情况总结汇报报告3</w:t>
      </w:r>
    </w:p>
    <w:p>
      <w:pPr>
        <w:ind w:left="0" w:right="0" w:firstLine="560"/>
        <w:spacing w:before="450" w:after="450" w:line="312" w:lineRule="auto"/>
      </w:pPr>
      <w:r>
        <w:rPr>
          <w:rFonts w:ascii="宋体" w:hAnsi="宋体" w:eastAsia="宋体" w:cs="宋体"/>
          <w:color w:val="000"/>
          <w:sz w:val="28"/>
          <w:szCs w:val="28"/>
        </w:rPr>
        <w:t xml:space="preserve">　　为认真贯彻落实《中国共产党国有企业基层组织工作条例（试行）》（以下简称《条例》），x月中旬，xx城建组织专题学习教育活动，确保学深悟透、取得实效。</w:t>
      </w:r>
    </w:p>
    <w:p>
      <w:pPr>
        <w:ind w:left="0" w:right="0" w:firstLine="560"/>
        <w:spacing w:before="450" w:after="450" w:line="312" w:lineRule="auto"/>
      </w:pPr>
      <w:r>
        <w:rPr>
          <w:rFonts w:ascii="宋体" w:hAnsi="宋体" w:eastAsia="宋体" w:cs="宋体"/>
          <w:color w:val="000"/>
          <w:sz w:val="28"/>
          <w:szCs w:val="28"/>
        </w:rPr>
        <w:t xml:space="preserve">　　高度重视，上下齐参与。公司党委领导班子带头先学一步、学深一层，召开党委理论学习中心组会议进行专题学习，将《条例》学习贯彻作为今年党建工作要点内容，下发《条例》xx册，要求基层党支部深刻认识《条例》的精神实质，进一步提高政治站位，切实肩负起主体责任，将《条例》学习贯彻作为提升党支部组织力凝聚力的重要抓手，以多种形式开展学习宣传，推动《条例》落地落实。</w:t>
      </w:r>
    </w:p>
    <w:p>
      <w:pPr>
        <w:ind w:left="0" w:right="0" w:firstLine="560"/>
        <w:spacing w:before="450" w:after="450" w:line="312" w:lineRule="auto"/>
      </w:pPr>
      <w:r>
        <w:rPr>
          <w:rFonts w:ascii="宋体" w:hAnsi="宋体" w:eastAsia="宋体" w:cs="宋体"/>
          <w:color w:val="000"/>
          <w:sz w:val="28"/>
          <w:szCs w:val="28"/>
        </w:rPr>
        <w:t xml:space="preserve">　　迅速组织，学习全覆盖。公司党委所属x个基层党支部实现党小组、全体党员两个全覆盖目标，以“三会一课”、讲党课等载体，联合“学习强国”APP等平台，采取“线上+线下”、“研读+交流”方式，通过逐条逐段领读、原汁原味学习，全面掌握《条例》9个章节41条内容，确保每位党员学习有心得、学习全覆盖，截至目前，共收到基层党支部学习宣传材料等报告x份，召开党支部、党小组会议xx次，党员学习参与xx人次，实现学习覆盖率100%。</w:t>
      </w:r>
    </w:p>
    <w:p>
      <w:pPr>
        <w:ind w:left="0" w:right="0" w:firstLine="560"/>
        <w:spacing w:before="450" w:after="450" w:line="312" w:lineRule="auto"/>
      </w:pPr>
      <w:r>
        <w:rPr>
          <w:rFonts w:ascii="宋体" w:hAnsi="宋体" w:eastAsia="宋体" w:cs="宋体"/>
          <w:color w:val="000"/>
          <w:sz w:val="28"/>
          <w:szCs w:val="28"/>
        </w:rPr>
        <w:t xml:space="preserve">　　对照内容，落实高标准。各党支部对照条例学习，不折不扣继续做好“规定动作”，与联系生产经营实际，设定“自选动作”紧密结合，紧扣年度党建重点，开展巡察“回头看”，深入查找支部建设中存在的突出问题，提出整改措施，将学习贯彻《条例》与提升党建工作标准化建设结合起来，切实补齐党支部规范化建设的短板，推动党建工作机制更加规范、党建责任落实更加有效。</w:t>
      </w:r>
    </w:p>
    <w:p>
      <w:pPr>
        <w:ind w:left="0" w:right="0" w:firstLine="560"/>
        <w:spacing w:before="450" w:after="450" w:line="312" w:lineRule="auto"/>
      </w:pPr>
      <w:r>
        <w:rPr>
          <w:rFonts w:ascii="宋体" w:hAnsi="宋体" w:eastAsia="宋体" w:cs="宋体"/>
          <w:color w:val="000"/>
          <w:sz w:val="28"/>
          <w:szCs w:val="28"/>
        </w:rPr>
        <w:t xml:space="preserve">　　下一步，xx城建党委将继续认真贯彻落实《条例》内容，改进工作方式，完善制度保障和执行，坚持抓基层打基础，突出党支部建设，增强党组织生机活力原则，不断提高党建聚人心、促发展的能力，为推进公司高质量发展提供坚定有力的政治保证和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2025-04-29T21:44:36+08:00</dcterms:created>
  <dcterms:modified xsi:type="dcterms:W3CDTF">2025-04-29T21:44:36+08:00</dcterms:modified>
</cp:coreProperties>
</file>

<file path=docProps/custom.xml><?xml version="1.0" encoding="utf-8"?>
<Properties xmlns="http://schemas.openxmlformats.org/officeDocument/2006/custom-properties" xmlns:vt="http://schemas.openxmlformats.org/officeDocument/2006/docPropsVTypes"/>
</file>