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小区物业年度工作总结3000字</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小区物业年度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小区物业年度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　　一、自身建设质量提高</w:t>
      </w:r>
    </w:p>
    <w:p>
      <w:pPr>
        <w:ind w:left="0" w:right="0" w:firstLine="560"/>
        <w:spacing w:before="450" w:after="450" w:line="312" w:lineRule="auto"/>
      </w:pPr>
      <w:r>
        <w:rPr>
          <w:rFonts w:ascii="宋体" w:hAnsi="宋体" w:eastAsia="宋体" w:cs="宋体"/>
          <w:color w:val="000"/>
          <w:sz w:val="28"/>
          <w:szCs w:val="28"/>
        </w:rPr>
        <w:t xml:space="preserve">　　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　　（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　　（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　　二、房屋管理深入细致</w:t>
      </w:r>
    </w:p>
    <w:p>
      <w:pPr>
        <w:ind w:left="0" w:right="0" w:firstLine="560"/>
        <w:spacing w:before="450" w:after="450" w:line="312" w:lineRule="auto"/>
      </w:pPr>
      <w:r>
        <w:rPr>
          <w:rFonts w:ascii="宋体" w:hAnsi="宋体" w:eastAsia="宋体" w:cs="宋体"/>
          <w:color w:val="000"/>
          <w:sz w:val="28"/>
          <w:szCs w:val="28"/>
        </w:rPr>
        <w:t xml:space="preserve">　　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　　（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　　（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　　（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　　（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　　三、绿化保洁全面彻底</w:t>
      </w:r>
    </w:p>
    <w:p>
      <w:pPr>
        <w:ind w:left="0" w:right="0" w:firstLine="560"/>
        <w:spacing w:before="450" w:after="450" w:line="312" w:lineRule="auto"/>
      </w:pPr>
      <w:r>
        <w:rPr>
          <w:rFonts w:ascii="宋体" w:hAnsi="宋体" w:eastAsia="宋体" w:cs="宋体"/>
          <w:color w:val="000"/>
          <w:sz w:val="28"/>
          <w:szCs w:val="28"/>
        </w:rPr>
        <w:t xml:space="preserve">　　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　　（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四、安全保卫扎实周到</w:t>
      </w:r>
    </w:p>
    <w:p>
      <w:pPr>
        <w:ind w:left="0" w:right="0" w:firstLine="560"/>
        <w:spacing w:before="450" w:after="450" w:line="312" w:lineRule="auto"/>
      </w:pPr>
      <w:r>
        <w:rPr>
          <w:rFonts w:ascii="宋体" w:hAnsi="宋体" w:eastAsia="宋体" w:cs="宋体"/>
          <w:color w:val="000"/>
          <w:sz w:val="28"/>
          <w:szCs w:val="28"/>
        </w:rPr>
        <w:t xml:space="preserve">　　***小区地处远郊且靠近自然村湾，治安相对复杂，我处把小区的安全保卫工作作为“树形象、保安全”的大事来抓。全年，小区安全无事，保安精神面貌良好，赢得了较好的声誉。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五、财务收费款实账明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我处严格执行公司财务制度，按照有关协议收取服务费，合理控制消费性开支，节约经营成本。202_年收取服务费共计***元。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小区的实际，遵循服务费协议收缴办法，认真搞好区分，按照***公司、业主和我方协定的服务费，协调关系，微笑服务，定期予以收缴、催收，202_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六、下步需要改进和解决的问题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　　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　　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