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在全市组织工作会议上的总结讲话</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在全市组织工作会议上的总结讲话　　同志们：　　这次全市组织工作会议，是市委召开的一次重要会议。刚才，X书记紧紧围绕深入学习贯彻习近平总书记关于党的建设和组织工作重要思想、全面贯彻落实新时代党的组织路线，站在为全力建设X发展新增长极提供坚...</w:t>
      </w:r>
    </w:p>
    <w:p>
      <w:pPr>
        <w:ind w:left="0" w:right="0" w:firstLine="560"/>
        <w:spacing w:before="450" w:after="450" w:line="312" w:lineRule="auto"/>
      </w:pPr>
      <w:r>
        <w:rPr>
          <w:rFonts w:ascii="黑体" w:hAnsi="黑体" w:eastAsia="黑体" w:cs="黑体"/>
          <w:color w:val="000000"/>
          <w:sz w:val="36"/>
          <w:szCs w:val="36"/>
          <w:b w:val="1"/>
          <w:bCs w:val="1"/>
        </w:rPr>
        <w:t xml:space="preserve">　　在全市组织工作会议上的总结讲话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组织工作会议，是市委召开的一次重要会议。刚才，X书记紧紧围绕深入学习贯彻习近平总书记关于党的建设和组织工作重要思想、全面贯彻落实新时代党的组织路线，站在为全力建设X发展新增长极提供坚强保证的战略高度，对我市当前和今后一个时期党的建设和组织工作提出明确要求、作出全面部署，具有很强的指导性和针对性。我们要认真学习领会，把全市组织工作会议精神特别是X书记讲话精神落实到具体工作中去，以更好的状态、更实的作风，奋力开创我市新时代党的建设和组织工作新局面，用党的建设和组织工作新成效引领构建X跨越发展新格局。下面，围绕贯彻落实全国、全省组织工作会议精神和市委部署要求，我讲几点意见。</w:t>
      </w:r>
    </w:p>
    <w:p>
      <w:pPr>
        <w:ind w:left="0" w:right="0" w:firstLine="560"/>
        <w:spacing w:before="450" w:after="450" w:line="312" w:lineRule="auto"/>
      </w:pPr>
      <w:r>
        <w:rPr>
          <w:rFonts w:ascii="宋体" w:hAnsi="宋体" w:eastAsia="宋体" w:cs="宋体"/>
          <w:color w:val="000"/>
          <w:sz w:val="28"/>
          <w:szCs w:val="28"/>
        </w:rPr>
        <w:t xml:space="preserve">　　一、聚焦“两个坚决维护”，着力推进党的政治建设这个根本性建设</w:t>
      </w:r>
    </w:p>
    <w:p>
      <w:pPr>
        <w:ind w:left="0" w:right="0" w:firstLine="560"/>
        <w:spacing w:before="450" w:after="450" w:line="312" w:lineRule="auto"/>
      </w:pPr>
      <w:r>
        <w:rPr>
          <w:rFonts w:ascii="宋体" w:hAnsi="宋体" w:eastAsia="宋体" w:cs="宋体"/>
          <w:color w:val="000"/>
          <w:sz w:val="28"/>
          <w:szCs w:val="28"/>
        </w:rPr>
        <w:t xml:space="preserve">　　始终把政治建设摆在首位，把旗帜鲜明讲政治的要求全面融入各项工作，教育引导党员干部对党忠诚老实，自觉在政治立场、政治方向、政治原则、政治道路上同党中央保持高度一致。要严明政治纪律和政治规矩。把落实“两个坚决维护”作为最高政治原则，坚决维护习近平总书记的核心地位，坚决维护党中央权威和集中统一领导。坚持把政治忠诚融入党员干部日常学习和工作，干部考察、年度考核、谈心谈话、日常监督等，都要突出对党忠诚、突出“四个意识”。充分发挥思想教育浸润作用、选人用人导向作用、述职考核倒逼作用、日常管理约束作用，促使党员增强维护核心的政治自觉和行动自觉。要严肃党内政治生活。严格尊崇党章，严格执行新形势下党内政治生活若干准则，严格落实“三会一课”、民主生活会、领导干部双重组织生活等党内基本制度，严格落实地方党委工作条例、党组工作条例、党的工作机关条例、党支部工作条例。深入推进X先锋党员活动日，坚持和完善新党员入党宣誓、重温入党誓词等政治仪式，组织过集体“政治生日”。发展积极健康的党内政治文化，弘扬忠诚老实、公道正派、实事求是、清正廉洁等共产党人价值观，开发优化“四种精神”精品课程，推动“四种精神”进党校课堂、进基层支部，巩固涵养风清气正的政治生态。结合巡视巡察、扫黑除恶、基层治理等工作，坚决整治群众身边的不正之风和微腐败问题，推动净化政治生态向基层延伸。要强化政治建设制度保障。健全党内政治生活专项检查制度，把严格执行新形势下党内政治生活若干准则、落实民主集中制情况，作为考核评价、管理监督班子和干部的重要依据。加强政治体检，出台政治建设考察具体操作办法，建立政治建设考察配套制度，突出抓好党政正职政治建设考察工作，探索推动向各级领导班子和领导干部延伸覆盖，切实形成政治建设常态长效机制。</w:t>
      </w:r>
    </w:p>
    <w:p>
      <w:pPr>
        <w:ind w:left="0" w:right="0" w:firstLine="560"/>
        <w:spacing w:before="450" w:after="450" w:line="312" w:lineRule="auto"/>
      </w:pPr>
      <w:r>
        <w:rPr>
          <w:rFonts w:ascii="宋体" w:hAnsi="宋体" w:eastAsia="宋体" w:cs="宋体"/>
          <w:color w:val="000"/>
          <w:sz w:val="28"/>
          <w:szCs w:val="28"/>
        </w:rPr>
        <w:t xml:space="preserve">　　二、聚焦组织体系建设，着力推动基层党建工作全面进步全面过硬</w:t>
      </w:r>
    </w:p>
    <w:p>
      <w:pPr>
        <w:ind w:left="0" w:right="0" w:firstLine="560"/>
        <w:spacing w:before="450" w:after="450" w:line="312" w:lineRule="auto"/>
      </w:pPr>
      <w:r>
        <w:rPr>
          <w:rFonts w:ascii="宋体" w:hAnsi="宋体" w:eastAsia="宋体" w:cs="宋体"/>
          <w:color w:val="000"/>
          <w:sz w:val="28"/>
          <w:szCs w:val="28"/>
        </w:rPr>
        <w:t xml:space="preserve">　　制定实施全市组织体系建设五年行动计划，进一步织密党的组织网络，把各级党组织锻造得更加坚强有力。基层党组织是党的组织体系的根基，也是加强组织体系建设的重点和难点。必须牢固树立大抓基层的鲜明导向，坚持以增强政治功能、提升组织力为重点，持续用力推动基层党组织全面进步、全面过硬，切实筑牢党的组织体系的根基。要突出抓好党支部建设。认真贯彻《中国共产党支部工作条例(试行)》，保持大抓基层、大抓支部的良好态势，分级分类推进党支部“五化”建设。广泛开展示范党支部创建活动，深入整顿软弱涣散基层党组织，推进全面达标、整体提升。加强基层党组织带头人队伍建设，特别是把选优配强管好村(社区)党组织带头人队伍作为重中之重，实施村(社区)党组织带头人整体优化提升行动，动态掌握其政治素质、工作履职、涉黑涉恶等方面情况，对不合格、不尽职的及时处理。全面实行村(社区)党组织书记县级备案管理，探索村党组织书记职业化管理办法。坚持抓好全员轮训，依托市委党校，挂牌成立党支部书记培训学院，每年至少安排村(社区)党组织书记集中轮训1次。加强后备力量培养储备，按不低于1︰2的比例建立村(社区)党组织书记后备队伍，加大从致富能手、外出务工经商人员、本乡本土大学毕业生、复员退伍军人中培养选拔力度。坚持把抓好党支部作为检验党建工作成效的基本标准，考核评价党建工作。要突出加强党员严把发展党员政治关，落实政治审查制度，切实提高发展党员工作质量。加大从产业工人、青年农民、高知识群体等重点群体和非公经济组织、社会组织等薄弱领域发展党员力度，贫困村每两年、非贫困村每三年至少发展1名年轻党员。全面落实“三会一课”纪实管理、党员活动日、组织生活会、民主评议党员等制度，不断提高组织生活质量。创新党员发挥作用的途径，引导党员立足岗位，开展亮身份、亮职责、亮承诺活动。改进党员管理方式，坚持和完善党员积分管理、评星定级等做法，加强流动党员管理，认真做好党内表彰激励和关怀帮扶工作，稳妥有序开展不合格党员处置工作。依托村(社区)综合服务平台，加强远程教育站点标准化建设，验收挂牌一批市级示范站点，用好党员干部教育“四个基地”。探索“互联网+党建”、“智慧党建”新途径，抓好红星云、X红星网、X党员E家等平台推广使用。做好党代表联络工作，充分发挥党代表作用。要突出整体推进提升。坚持整体谋划、分类指导，统筹推进农村、城市、国有企业、高校、机关、“两新”组织党建工作，探索加强新兴业态和互联网党建工作。健全基层组织，优化组织设置，理顺隶属关系，创新活动方式，切实增强基层党组织的政治功能，提升组织力。对各种学会、协会等相对薄弱领域的党的建设，要派出指导员指导改进，补齐短板、逐个达标。持续扩大“两新”组织“两个覆盖”，依托乡镇、街道和村、社区对小微企业和社会组织兜底管理。全面推行党员领导干部联点“两新”组织党建工作制度，开展机关事业单位、国有企业党组织与“两新”组织党组织结对共建活动，深入开展“我是共产党员”主题实践活动。加强综合党委(行业党委)自身建设。要突出推进党建服务大局。坚持把抓重大任务落实作为基层党组织能力的试金石，制定基层党组织服务三大攻坚战的具体办法。推进抓党建促脱贫攻坚、促乡村振兴、促农业产业特色小镇建设，持续做好贫困村、集体经济薄弱村第一书记的选派管理工作，选好管严驻村帮扶工作队伍。深化“双带双心”主题党建活动，实施消除集体经济薄弱村空壳村三年行动计划，坚持“一村一策”，发展壮大薄弱村空壳村集体经济。推进抓党建促生态文明建设，深入开展“先锋护碧水、共促大保护”行动，扎实推进中央环境保护督察“回头看”问题整改，坚决“守护好一江碧水”。推进党建引领基层治理机制创新，健全完善村级“四位一体”治理机制，推进乡风文明建设、“空心房”整治，引导移风易俗。配合开展扫黑除恶专项斗争，深化“村霸”问题专项治理。要突出夯实基层基础保障。管好用活村(社区)综合服务平台，坚持市县乡村四级联动，统筹推进全市“最多跑一次”改革，着力打造集党务、政务、村(居)务、商务、服务等于一体的综合平台，依托互联网，充分发挥平台的最大效用，真正打通服务群众“最后一公里”。加大经费投入，建立健全以财政投入为主、稳定的经费保障制度，全面落实运转经费、报酬待遇、服务群众专项经费，有序推进村(社区)干部养老保险制度。完善基层党建考核评价体系，推动评议向机关、企业、学校等领域的内设机构和二级单位党组织延伸，强化评议考核结果的运用。统筹抓好村(社区)党组织书记“双述双评”，把党建责任传导到“神经末梢”、任务落实到“基层细胞”。</w:t>
      </w:r>
    </w:p>
    <w:p>
      <w:pPr>
        <w:ind w:left="0" w:right="0" w:firstLine="560"/>
        <w:spacing w:before="450" w:after="450" w:line="312" w:lineRule="auto"/>
      </w:pPr>
      <w:r>
        <w:rPr>
          <w:rFonts w:ascii="宋体" w:hAnsi="宋体" w:eastAsia="宋体" w:cs="宋体"/>
          <w:color w:val="000"/>
          <w:sz w:val="28"/>
          <w:szCs w:val="28"/>
        </w:rPr>
        <w:t xml:space="preserve">　　三、聚焦忠诚干净担当，着力建设推动X高质量发展的干部队伍</w:t>
      </w:r>
    </w:p>
    <w:p>
      <w:pPr>
        <w:ind w:left="0" w:right="0" w:firstLine="560"/>
        <w:spacing w:before="450" w:after="450" w:line="312" w:lineRule="auto"/>
      </w:pPr>
      <w:r>
        <w:rPr>
          <w:rFonts w:ascii="宋体" w:hAnsi="宋体" w:eastAsia="宋体" w:cs="宋体"/>
          <w:color w:val="000"/>
          <w:sz w:val="28"/>
          <w:szCs w:val="28"/>
        </w:rPr>
        <w:t xml:space="preserve">　　坚持党管干部原则，贯彻好干部标准，加快建立素质培养、知事识人、选拔任用、从严管理、正向激励工作体系，分类提出具体实施办法和操作规范，坚持正确导向、公道正派、严格管理，统筹抓好干部“育识选管用储”全链条，把干部工作各项任务落实好、抓到位、见成效。要突出政治素质抓培养。制定202_—202_年X市干部教育培训规划，突出抓好政治教育，把政治素质培养贯穿干部教育培训全过程，坚持不懈加强习近平新时代中国特色社会主义思想、党章党规党纪、党史国史、改革开放史和政德教育，定期举办党性党风党纪培训班，教育引导干部树牢“四个意识”、坚定“四个自信”，做到“两个坚决维护”。注重培养干部专业能力，围绕落实市委“一三五”基本思路，精准开展专业化培训，坚持举办异地专题培训和“X名师讲堂”，有计划地选派干部到发达地区学习交流，不断提高党员干部适应新时代、实现新目标、落实新部署的能力。要坚持事业为上用干部。严格落实X书记提出的看重政治品德、看重实干担当、看重群众公认、看重基层一线“四个看重”要求，牢固树立“凭实绩论英雄，以实绩用干部”鲜明导向，突出政治标准，坚持事业为上、依事择人、人事相宜，提拔重用政治品德好、旗帜鲜明讲政治的干部，提拔重用讲担当、重担当、实绩突出、群众公认的干部。拓宽选人用人视野，坚持在产业发展、项目建设、环境整治、脱贫攻坚、维护稳定等一线战场培养选拔优秀干部。继续做好保持贫困乡镇党政正职相对稳定工作。统筹做好女干部、少数民族干部和党外干部工作。坚持精准科学识人察人，探索建立平时蹲点调研、重大事件一线跟踪、重大项目跟进了解、重大情况及时报告制度，分级分类建立领导班子和领导干部差异化考察考核办法，探索建立干部综合比选机制，全面考准、察实、研深干部。要注重严管厚爱强作风。认真贯彻落实党中央《关于进一步激励广大干部新时代新担当新作为的意见》和省委即将出台的《实施意见》，全面推行“一线工作法”，大力发现、表彰和选拔敢于负责、勇于担当、善于作为、实绩突出、清正廉洁的干部，营造鼓励担当作为、崇尚一线实干的浓厚氛围。落实“三个区分开来”要求，建立健全容错纠错、澄清保护、诬告查处等机制，公正对待被问责干部，旗帜鲜明为敢扛事、敢担当的干部撑腰鼓劲。健全干部待遇激励保障制度体系，推进落实公务员职务与职级并行，落实带薪休假、谈心谈话等制度，真情关注基层干部特别是困难艰苦地区和奋战在脱贫攻坚第一线的干部。以抓好巡视整改落实为契机，建立完善更加科学严密有效的干部监督体系，真正把管思想、管工作、管作风、管纪律落到实处。加强干部日常管理监督，严格落实提醒函询诫勉、个人有关事项报告和抽查核实、规范领导干部亲属经商办企业行为、领导干部因私出国(境)管理监督等制度，制定有效管用的“八小时外”监督措施，对干部倾向性、苗头性问题，要早打招呼早提醒，早抓整改早纠正。重点加强对“一把手”和重点部门、关键岗位干部的监督，推进对市直单位职能科室负责人进行重点监督。强化干部选任监督，严格执行干部调整方案事前预审、事后备案“双控”制度，扎实做好干部选拔任用全过程纪实工作。认真对照中央、省委巡视反馈意见，抓好抓实选人用人突出问题专项整治。开展干部“不思进取、不接地气、不抓落实、不敢担当、不讲大局”问题专项整治，对不作为、慢作为、乱作为的严格问责、坚决处理。要着眼长远发展重储备。认真贯彻中央《关于适应新时代要求大力发现培养选拔优秀年轻干部的实施意见》和省委有关文件规定，以长远眼光和系统思维，扎实做好年轻干部工作，着力打造一定数量的优秀年轻干部队伍。要在“选”上下功夫，既着眼当前需要，更考虑未来5年、10年乃至更长时间，制定全市优秀年轻干部长远规划。突出对党忠诚第一标准，从各条战线、各个领域、各个行业发现一批政治过硬的优秀“苗子”。深入开展优秀年轻干部专题调研，重点培养和使用一批“80后”处级干部，发现和掌握一批“90后”科级优秀年轻干部。要在“育”上下功夫，突出政治训练和实践锻炼，坚持“精准滴灌”，对优秀年轻干部每3年至少组织调训1次，教育他们对党忠诚，帮助他们提高能力素养。持续开展市直机关干部和乡镇干部双向交流挂职，分期分批选派有发展潜力的干部到经济社会发展主战场和基层一线加强锻炼，砥砺品质、强壮筋骨、增长才干。要在“用”上下功夫，破除论资排辈、平衡照顾观念，打破“隐性台阶”，不拘一格大胆使用有发展潜力、需要递进培养的优秀年轻干部。要防止片面追求年轻化，坚持老中青结合，用好各年龄段干部。要在“管”上下功夫，分类别建立优秀年轻干部信息库，坚持从严教育、动态管理，及时发现补充新的优秀人选，对不符合条件的及时调整出去，始终保持“一池活水”。对优秀年轻干部人选，坚持组织掌握，不公布、不公开，防止“标签化”。</w:t>
      </w:r>
    </w:p>
    <w:p>
      <w:pPr>
        <w:ind w:left="0" w:right="0" w:firstLine="560"/>
        <w:spacing w:before="450" w:after="450" w:line="312" w:lineRule="auto"/>
      </w:pPr>
      <w:r>
        <w:rPr>
          <w:rFonts w:ascii="宋体" w:hAnsi="宋体" w:eastAsia="宋体" w:cs="宋体"/>
          <w:color w:val="000"/>
          <w:sz w:val="28"/>
          <w:szCs w:val="28"/>
        </w:rPr>
        <w:t xml:space="preserve">　　四、聚焦人才引领发展，着力集聚开发各方面优秀人才</w:t>
      </w:r>
    </w:p>
    <w:p>
      <w:pPr>
        <w:ind w:left="0" w:right="0" w:firstLine="560"/>
        <w:spacing w:before="450" w:after="450" w:line="312" w:lineRule="auto"/>
      </w:pPr>
      <w:r>
        <w:rPr>
          <w:rFonts w:ascii="宋体" w:hAnsi="宋体" w:eastAsia="宋体" w:cs="宋体"/>
          <w:color w:val="000"/>
          <w:sz w:val="28"/>
          <w:szCs w:val="28"/>
        </w:rPr>
        <w:t xml:space="preserve">　　坚持党管人才原则，大力实施人才强市战略，围绕市委“一三五”基本思路，创新推进X人才工程，积极对接落实芙蓉人才行动计划，着力集聚爱国奉献各方面优秀人才，努力打造创新创业人才高地。要持续推进人才工程项目实施。按照X书记提出的“四个更加”要求，积极对接重大战略，坚持做好结合文章，创新完善人才政策，优化整合人才项目，确保人才政策项目更加积极开放有效。坚持刚性引才与柔性引才相结合，持续实施“四海揽才”计划、“百名专家柔性挂职X”引才行动，聚焦全市重大产业需求导向，着眼“高精尖缺”，加大战略科技人才、行业领军人才引进力度。建立X籍在外“X才子名录”信息库，加强外地X籍人才常态化联系，吸引海内外X籍优秀人才回乡发展创业。坚持外地人才引进与本土人才培养相结合，围绕实施乡村振兴战略，集聚更多本土实用人才，造就一支懂农业、爱农村、爱农民的人才队伍。特别是要尊重企业家、服务企业家，狠抓服务企业优化环境九条措施落实，着力培养造就一支规模宏大的优秀企业家队伍。要持续深化体制机制改革。完善人才培养机制，强化发展需要和社会需求导向，推动形成产学研用结合的协同育人模式，重点培育高层次科技人才、创新型企业家、高技能产业工人、青年英才、农村基层人才。改进人才评价机制，深化人才分类评价改革，激发人才创新创造活力。深化职称制度改革，在具备条件的企事业单位和行业组织开展职称自主评审试点。建立事业单位引进高层次人才人事关系办理绿色通道，设立事业单位人才引进编制管理专户，鼓励支持在X高校毕业生留在X工作。创新人才流动机制，探索通过下派交流、挂职兼职、定向招募、提升待遇等方式，引导人才向艰苦边远地区和基层一线流动。健全人才激励机制，坚持用团队聚人、平台留人、事业成就人。充实人才发展专项奖金，建立政府、企业、社会多元投入机制，提高资金使用效益。鼓励县市区结合实际开展差异化探索，为人才改革提供源头活水。要持续优化人才服务管理。严格落实党委联系服务专家制度，加强政治引领和政治吸纳，加大从优秀人才中发展党员力度，推选一批优秀人才担任“两代表一委员”。深入开展“弘扬爱国奋斗精神、建功立业新时代”活动，组织专家人才开展市情研修、教育培训、休假考察、咨询服务等活动，增进政治共识和思想情感认同。积极搭建事业平台，大力支持高校院所和企业科技创新平台建设，新建一批工程技术研究中心、重点实验室、院士工作站等，着力培育20个众创空间和孵化器，使各类人才有用武之地。坚持当好人才的“后勤部长”，切实解决人才安居保障、医疗保健、子女入学、配偶就业等方面的后顾之忧，加快建成使用第三、四期人才公寓。健全人才市场体系和人才资源服务体系，开通网上“X人才智慧平台”，为用人主体和人才提供高效便捷服务。培树人才先进典型，弘扬企业家精神、劳模精神和工匠精神，营造识才、爱才、重才、敬才的浓厚氛围，真正实现增人数和得人心有机统一。各级组织部门还要用心用情做好新时代离退休干部工作，切实加强老干部政治建设、思想建设和党组织建设。继续支持驻部纪检监察组履行职责、做好工作。进一步做好援藏干部选派、组织工作信息化、干部人事档案、机关党建和人事、组工宣传、信息调研、信访受理和举报查核等各方面工作。当前，机构改革正在进行，要抓好改革中班子配备和干部思想政治工作，保证改革平稳有序开展。公务员管理工作并入组织部门后，要加强公务员管理与干部管理工作的衔接统筹，做好公务员录用、考核培训和管理等各项工作。</w:t>
      </w:r>
    </w:p>
    <w:p>
      <w:pPr>
        <w:ind w:left="0" w:right="0" w:firstLine="560"/>
        <w:spacing w:before="450" w:after="450" w:line="312" w:lineRule="auto"/>
      </w:pPr>
      <w:r>
        <w:rPr>
          <w:rFonts w:ascii="宋体" w:hAnsi="宋体" w:eastAsia="宋体" w:cs="宋体"/>
          <w:color w:val="000"/>
          <w:sz w:val="28"/>
          <w:szCs w:val="28"/>
        </w:rPr>
        <w:t xml:space="preserve">　　五、聚焦全面从严治部，着力打造模范部门和过硬组工干部队伍</w:t>
      </w:r>
    </w:p>
    <w:p>
      <w:pPr>
        <w:ind w:left="0" w:right="0" w:firstLine="560"/>
        <w:spacing w:before="450" w:after="450" w:line="312" w:lineRule="auto"/>
      </w:pPr>
      <w:r>
        <w:rPr>
          <w:rFonts w:ascii="宋体" w:hAnsi="宋体" w:eastAsia="宋体" w:cs="宋体"/>
          <w:color w:val="000"/>
          <w:sz w:val="28"/>
          <w:szCs w:val="28"/>
        </w:rPr>
        <w:t xml:space="preserve">　　贯彻新时代党的组织路线，推进新时代党的建设和组织工作，党中央、省委和市委部署要求非常明确，作为组织部门关键要狠抓落实。打铁必须自身硬。要深入贯彻习近平总书记重要指示精神，以讲政治、重公道、业务精、作风好为根本遵循，认真落实加强全省各级组织部门部务会自身建设和组工干部队伍建设的意见，努力做到信念过硬、政治过硬、责任过硬、能力过硬、作风过硬，推动新时代党的组织路线在X落地见效。要坚定不移讲政治。习近平总书记要求组工干部做到政治上绝对可靠、对党绝对忠诚。这是信任、期许和鞭策。组织部门和组工干部一定要提高政治站位，见思想、见行动，把“两个绝对”真正体现到践行“两个坚决维护”、自觉贯彻新时代党的组织路线的实际效果上。始终从检验忠诚、衡量党性的高度对待工作落实，认真对表对标，始终把准方向，善于在大局下找准位置，在质量上下足功夫，在实干中推动工作，在结果上体现成效，确保全国、全省、全市组织工作会议的各项部署要求落到实处。坚持政治建部，研究制定加强组织部门政治建设的具体意见，把旗帜鲜明讲政治贯穿组织工作全过程、各方面，内化为组织部门的精神内核、组工干部的职业标识。组织部门进人用人，要把政治标准放在首位，确保组织工作由忠诚可靠的人来干。要坚定不移重公道。始终把“铁肩担道义”作为组织部门的核心价值理念，始终涵养忠诚公道的思想境界和人文品格，始终恪守公道正派的职业操守和行为底线，坚持德才兼备、以德为先、任人唯贤，坚持事业为上、依事择人、人事相宜，公道对待干部、公平评价干部、公正使用干部，不折不扣把好干部标准落到实处。深化责任教育、廉政教育、保密教育，严格按党的政策、组织原则、国家法律、规章制度办事，不以私情废公事、不拿原则做交易，时时、处处、事事体现组织工作的公平公正。敢于担当，对该坚持的敢于坚持、该把关的严格把关、该抵制的坚持抵制，不当老好人、不怕得罪人，为敢于担当的干部担当、为敢于负责的干部负责，让广大党员干部人才时刻感受到组织的严管与厚爱，增强对组织的信任感、归属感。要坚定不移精业务。组织工作是一门科学，专业性很强，要有过硬的专业能力、专业精神。特别是新时代组织工作的环境、条件、任务、对象等都发生了深刻变化，面临的新情况、新问题前所未有。要牢记习近平总书记的殷殷嘱托，努力炼就“瞻山识璞、临川知珠”的识人慧眼、恪守“劝君参透短长理，自有人才涌似云”的用人之道、涵养“众里寻他千百度”的爱才之心。按照中央提出的坚持“八个有机融合”要求，创新理念思路，涵养专业思维，注重从专业化的方向谋划与推进工作，思考专业与事业的最佳结合点，探寻更加专业的推进方法和路径，开创性地抓好全市组织工作各项任务。强化精品意识，每一项工作都要标高基准、提高质量，做到力求完美、臻于至善、打造标杆。要坚定不移强作风。坚持从严治部，严格贯彻中央八项规定和实施细则精神，全面践行“一线工作法”，沉一线、听实话、察实情，及时发现和解决难题，把每一项目标任务落实落细。坚持把组工文化建设作为自身建设的治本工程和铸魂工程，持续抓好抓实、抓出特色、抓出品牌，引导组工干部强化身份意识和“名片”意识，对自己的约束严一点，把名利看得淡一点，在摒弃“优越”争“优秀”中超越自我。各级组织部长要率先垂范，示范带动广大组工干部一线实干、担当作为。广大组工干部要知敬畏、守底线、讲政德、重担当，用真抓的实劲、敢抓的狠劲、善抓的巧劲、常抓的韧劲，不折不扣抓好各项任务的落地见效。从事组织工作很辛苦，每一个岗位都不容易，要从政治上、工作上、生活上多关心爱护组工干部特别是基层组工干部，帮助解决困难，让他们工作安心、静心、舒心。同志们，置身新时代，立足新起点，组织工作责任重大、使命光荣。让我们更加紧密地团结在党中央周围，不忘初心、牢记使命，一线实干、奋勇担当，在市委的团结带领下，奋力开创新时代党的建设和组织工作新局面，为全力建设X发展新增长极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2025-04-27T20:31:09+08:00</dcterms:created>
  <dcterms:modified xsi:type="dcterms:W3CDTF">2025-04-27T20:31:09+08:00</dcterms:modified>
</cp:coreProperties>
</file>

<file path=docProps/custom.xml><?xml version="1.0" encoding="utf-8"?>
<Properties xmlns="http://schemas.openxmlformats.org/officeDocument/2006/custom-properties" xmlns:vt="http://schemas.openxmlformats.org/officeDocument/2006/docPropsVTypes"/>
</file>