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政法队伍教育整顿学习教育阶段总结三篇</w:t>
      </w:r>
      <w:bookmarkEnd w:id="1"/>
    </w:p>
    <w:p>
      <w:pPr>
        <w:jc w:val="center"/>
        <w:spacing w:before="0" w:after="450"/>
      </w:pPr>
      <w:r>
        <w:rPr>
          <w:rFonts w:ascii="Arial" w:hAnsi="Arial" w:eastAsia="Arial" w:cs="Arial"/>
          <w:color w:val="999999"/>
          <w:sz w:val="20"/>
          <w:szCs w:val="20"/>
        </w:rPr>
        <w:t xml:space="preserve">来源：网络  作者：九曲桥畔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政法，是指中国共产党领导下的国家专政机关及其专政职能。政法机关一般指党委政法委、纪检监察机关、国家审判机关、国家检察机关、公安机关、司法行政机关、国家安全机关和反邪教机构、武装警察部队等相关部门。本站今天为大家精心准备了政法队伍教育整顿学习...</w:t>
      </w:r>
    </w:p>
    <w:p>
      <w:pPr>
        <w:ind w:left="0" w:right="0" w:firstLine="560"/>
        <w:spacing w:before="450" w:after="450" w:line="312" w:lineRule="auto"/>
      </w:pPr>
      <w:r>
        <w:rPr>
          <w:rFonts w:ascii="宋体" w:hAnsi="宋体" w:eastAsia="宋体" w:cs="宋体"/>
          <w:color w:val="000"/>
          <w:sz w:val="28"/>
          <w:szCs w:val="28"/>
        </w:rPr>
        <w:t xml:space="preserve">政法，是指中国共产党领导下的国家专政机关及其专政职能。政法机关一般指党委政法委、纪检监察机关、国家审判机关、国家检察机关、公安机关、司法行政机关、国家安全机关和反邪教机构、武装警察部队等相关部门。本站今天为大家精心准备了政法队伍教育整顿学习教育阶段总结三篇，希望对大家有所帮助![_TAG_h2]　　政法队伍教育整顿学习教育阶段总结一篇</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提出的新要求、人民群众的新期盼、政法战线自我革命的新需要，是确保政法机关担负起新时代职责使命、推动政法工作高质量发展的重要举措。环翠区深入贯彻落实上级决策部署，迅速启动，广泛动员，精心谋划，强力推进，确保教育整顿开好局起好步。下一步，将紧盯抓实学习教育、查纠整改、总结提升三个环节，推动教育整顿扎实开展，以政法队伍新面貌、政法工作新业绩庆祝建党100周年。</w:t>
      </w:r>
    </w:p>
    <w:p>
      <w:pPr>
        <w:ind w:left="0" w:right="0" w:firstLine="560"/>
        <w:spacing w:before="450" w:after="450" w:line="312" w:lineRule="auto"/>
      </w:pPr>
      <w:r>
        <w:rPr>
          <w:rFonts w:ascii="宋体" w:hAnsi="宋体" w:eastAsia="宋体" w:cs="宋体"/>
          <w:color w:val="000"/>
          <w:sz w:val="28"/>
          <w:szCs w:val="28"/>
        </w:rPr>
        <w:t xml:space="preserve">　　一是坚持以政治建设为统领，抓细抓实学习教育环节。将筑牢政治忠诚作为教育整顿首要任务，把政治教育与党史学习教育结合起来，讲好红色故事，传承红色基因，用红色文化凝神聚魂、壮怀励志，不断提升政法干警“政治三力”。通过制作忏悔录警示片、召开警示教育大会等，深入剖析全区政法干警违纪违法案例，用身边人身边事教育广大政法干警知敬畏、存戒惧、守底线。组织开展“最美政法干警”评选活动，大力弘扬英模精神，在政法系统树立学习英模、崇尚英模、争当英模的良好风尚，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　　二是坚持以解决问题为导向，落细落实查纠整改环节。坚持自查从宽、被查从严的原则，广泛开展谈心谈话，引导政法干警打开心结、消除顾虑，全面开展个人自查，如实提交自查报告。强化组织查处震慑效应，坚持刀刃向内、刮骨疗毒，敢于动真碰硬、触及要害，深挖政法干警违纪违法线索，清查对党不忠诚不老实的“两面人”，彻查黑恶势力“保护伞”，深查执法司法腐败，坚决清除害群之马，彻底整治顽瘴痼疾。</w:t>
      </w:r>
    </w:p>
    <w:p>
      <w:pPr>
        <w:ind w:left="0" w:right="0" w:firstLine="560"/>
        <w:spacing w:before="450" w:after="450" w:line="312" w:lineRule="auto"/>
      </w:pPr>
      <w:r>
        <w:rPr>
          <w:rFonts w:ascii="宋体" w:hAnsi="宋体" w:eastAsia="宋体" w:cs="宋体"/>
          <w:color w:val="000"/>
          <w:sz w:val="28"/>
          <w:szCs w:val="28"/>
        </w:rPr>
        <w:t xml:space="preserve">　　三是坚持以人民满意为目标，做细做实总结提升环节。坚持开门整顿，把群众满意作为检验教育整顿成效的重要标准，结合干部作风大改进行动，进一步完善联系服务群众常态化机制，不断提升政法机关服务群众水平，以执法为民的新面貌新形象取信于民。牢固树立“查摆问题无止境，整改问题无止境”的理念，持之以恒抓好整改落实，切实巩固教育整顿成果，把教育整顿的实际成效转化为维护稳定、服务群众的强大动力，推动教育整顿与政法工作双促进双提升。</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政法队伍教育整顿学习教育阶段总结二篇</w:t>
      </w:r>
    </w:p>
    <w:p>
      <w:pPr>
        <w:ind w:left="0" w:right="0" w:firstLine="560"/>
        <w:spacing w:before="450" w:after="450" w:line="312" w:lineRule="auto"/>
      </w:pPr>
      <w:r>
        <w:rPr>
          <w:rFonts w:ascii="宋体" w:hAnsi="宋体" w:eastAsia="宋体" w:cs="宋体"/>
          <w:color w:val="000"/>
          <w:sz w:val="28"/>
          <w:szCs w:val="28"/>
        </w:rPr>
        <w:t xml:space="preserve">　　xx州政法队伍教育整顿启动以来，在州委的领导和省第x驻点指导组精准有力的指导下，x个县（市）、x家州级政法部门严格按照中央、省委的要求，不抢跑、不落步，提前谋划，统筹安排，有序推进，第一阶段工作初显成效。</w:t>
      </w:r>
    </w:p>
    <w:p>
      <w:pPr>
        <w:ind w:left="0" w:right="0" w:firstLine="560"/>
        <w:spacing w:before="450" w:after="450" w:line="312" w:lineRule="auto"/>
      </w:pPr>
      <w:r>
        <w:rPr>
          <w:rFonts w:ascii="宋体" w:hAnsi="宋体" w:eastAsia="宋体" w:cs="宋体"/>
          <w:color w:val="000"/>
          <w:sz w:val="28"/>
          <w:szCs w:val="28"/>
        </w:rPr>
        <w:t xml:space="preserve">　　“两个责任”进一步压实。一是全州政法队伍教育整顿工作启动以来，州、县（市）党委、政法各单位切实扛起教育整顿工作的主体责任和直接责任，及时召开动员部署会议进行安排部署。截至目前，州、县（市）党委常委会多次听取汇报，及时研究解决工作推进中遇到的问题。x月x日，州委第x次常委会专门听取州教育整顿办前期工作汇报，州委书记、州教育整顿领导小组组长xx对下步工作提出明确要求，强调全州要进一步提高思想认识，进一步明确这是一项重大政治任务，要求切实紧起来、抓起来、严起来、实起来，扛稳压实政治责任；要求科学调配力量，规范工作运行，统筹抓好教育整顿日常工作；强调对省驻点指导组指出的问题、提出的要求和意见建议，要第一时间向州委报告，逐项梳理抓好落实。二是在成立教育整顿领导小组的基础上，州、县（市）政法部门、相关部位共抽调或者明确具体工作人员共x人，组成x个工作专班投入教育整顿工作中。州教育整顿领导小组第一次会议后，又召开x县（市）政法委书记会议，先后x次对教育整顿工作进行细化安排。州委政法委、州级政法部门分别实行领导班子成员挂钩联系x县（市）政法委和县级政法部门，部分县（市）委实行常委班子成员挂钩联系政法单位，加强请示汇报，压实“两个责任”，统一时间、统一步骤，稳步推进。三是教育整顿办实行“3+5”工作机制，即细化做实省级规定的联席会议、请示报告、主要负责人与指导组直接沟通“三项机制”；建立工作任务清单、外出报备、工作例会、挂钩指导、工作联系“五项”工作制度，有效畅通州教育整顿办与驻点指导组、各县（市）、各单位联系渠道，形成工作合力。四是以小见大，“小题大作”，从细小纪律作风入手抓起，针对在3月x日全州动员部署会上出现的缺席、未履行请假手续、不按要求着装、违反会场纪律等情况在全州进行通报批评，责令相关单位进行核查，对涉及人员进行处理，释放出教育整顿最“严”最“实”信号。</w:t>
      </w:r>
    </w:p>
    <w:p>
      <w:pPr>
        <w:ind w:left="0" w:right="0" w:firstLine="560"/>
        <w:spacing w:before="450" w:after="450" w:line="312" w:lineRule="auto"/>
      </w:pPr>
      <w:r>
        <w:rPr>
          <w:rFonts w:ascii="宋体" w:hAnsi="宋体" w:eastAsia="宋体" w:cs="宋体"/>
          <w:color w:val="000"/>
          <w:sz w:val="28"/>
          <w:szCs w:val="28"/>
        </w:rPr>
        <w:t xml:space="preserve">　　第一环节学习教育扎实推进。抓实第一阶段的学习教育，并贯穿始终。州、县（市）各政法单位按照第一阶段的要求和步骤，及时制定学习计划，明确学习内容，采取专题讲座、集中学习、以会代训、观看教育片、个人自学等方式，共开展集中学习教育x场次，x个必学篇目学习进度如期跟进，实现第一阶段时间过半，学习任务过半。州委政法委将集中学习与__学习教育结合起来同步推进；州中级人民法院将建立涉诉信访和长期未结案件倒查及化解机制作为自选动作，形成“8+1”教育整顿模式，结合“3·15”上街开展打击“套路贷”、“校园贷”、电信诈骗、集资诈骗、非法传销等违法犯罪宣传活动；州检察院开展“八个一”活动，即“一把手”讲党课、一次现场教学、一次先进事迹报告会、一次警示教育大会、一次主题学习交流、一次传承“红色基因”活动、一次“庆建党百年，育时代新人”演讲比赛、一次“我为群众办实事”系列活动。xx市公安局实行“日学周测月考”制，即组织干警坚持每天一学，每周一测，每月一考，让学习教育贯穿始终，全州x家教育整顿单位均组织了第一阶段学习测试，让学习教育走深走实，检验阶段性的学习成效；x个边境县针对当前强边固防、疫情防控任务较重、难以离开辖区到县上集中开展学习教育的实际，采取由乡镇政法委书记组织相应站所全体政法干警集体学习或者视频学习，确保不漏一人，不掉一步；全州x家政法部门启动了“我为群众办实事”系列活动，结合各自单位为民服务特点，深入基层，深入群众，切实解决一批群众“急难愁盼”的问题，让教育整顿工作更接地气。</w:t>
      </w:r>
    </w:p>
    <w:p>
      <w:pPr>
        <w:ind w:left="0" w:right="0" w:firstLine="560"/>
        <w:spacing w:before="450" w:after="450" w:line="312" w:lineRule="auto"/>
      </w:pPr>
      <w:r>
        <w:rPr>
          <w:rFonts w:ascii="宋体" w:hAnsi="宋体" w:eastAsia="宋体" w:cs="宋体"/>
          <w:color w:val="000"/>
          <w:sz w:val="28"/>
          <w:szCs w:val="28"/>
        </w:rPr>
        <w:t xml:space="preserve">　　开门纳谏各具特色。认真落实“开门搞整顿”的要求，全州进一步强化教育整顿宣传工作，共组织召开x场新闻发布会，通过检举举报平台、举报箱、来信、来电、网络举报、专项检查移交等方式，多渠道、多方式受理涉及政法干部的信访举报和问题线索，部分单位还通过重点案件评查、涉法涉诉信访案件清查、专项监督检查等方式，从中发现案件疑点，由案到人，倒查政法干警违纪违法问题。截至目前，州级问题线索组共收到了x条问题线索。州委政法委、州公安局、州法院和部分县（市）政法部门召开了政法队伍教育整顿征求意见座谈会，邀请各级人大代表、政协委员、律师代表、特约监督员代表、普通群众代表、案件当事人代表x余人参加会议。截至目前，社会各界人士共提出意见建议x条，其中，肯定意见x条，涉及队伍纪律作风、能力素质、具体执法办案工作的意见建议x条，广大群众参与、监督、评判政法队伍教育整顿渠道畅通无阻。加强教育整顿信息交流互通，全州政法各部门共编发各类教育整顿信息简报x篇，其中，被省教整办采用转发x篇，被中央、省、州新闻媒体采用x余篇（条），高标准、严要求展现政法队伍教育整顿“严、紧、实、快”。</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政法队伍教育整顿学习教育阶段总结三篇</w:t>
      </w:r>
    </w:p>
    <w:p>
      <w:pPr>
        <w:ind w:left="0" w:right="0" w:firstLine="560"/>
        <w:spacing w:before="450" w:after="450" w:line="312" w:lineRule="auto"/>
      </w:pPr>
      <w:r>
        <w:rPr>
          <w:rFonts w:ascii="宋体" w:hAnsi="宋体" w:eastAsia="宋体" w:cs="宋体"/>
          <w:color w:val="000"/>
          <w:sz w:val="28"/>
          <w:szCs w:val="28"/>
        </w:rPr>
        <w:t xml:space="preserve">　　我们从事的政法工作，需要把廉洁化作为一种灵魂，融入到每名干警血液的每一个细胞，伴随着每干警的一举一动一言一行，让它成为一种圣洁的呼唤，成为一种至高的信仰，也成为我们干警的价值追求。作为一名干警，有其基本的为政道德要求，勤、能、德、绩、廉，都是作为一个干警基本政治道德之一，而其中的廉，就是要求我们广大干警在日常工作中，遵纪守法，踏实工作，不贪污，不受贿，在权色财的面前如临深渊而小心翼翼，任何举动要在干警的工作准则之内，在党纪国法的约束之内，真心实意为人民服务。</w:t>
      </w:r>
    </w:p>
    <w:p>
      <w:pPr>
        <w:ind w:left="0" w:right="0" w:firstLine="560"/>
        <w:spacing w:before="450" w:after="450" w:line="312" w:lineRule="auto"/>
      </w:pPr>
      <w:r>
        <w:rPr>
          <w:rFonts w:ascii="宋体" w:hAnsi="宋体" w:eastAsia="宋体" w:cs="宋体"/>
          <w:color w:val="000"/>
          <w:sz w:val="28"/>
          <w:szCs w:val="28"/>
        </w:rPr>
        <w:t xml:space="preserve">　　政法干警的职责是保护人民群众的生命、财产安全，维护社会治安稳定，打击犯罪，在日常的工作中，难免会有各种各样的诱惑存在，如人情的拉拢、关系的打点、熟人的招呼、金钱美女的亵渎等等，尤其是作为基层干警，所接触的人、事、物应接不暇，故诱惑更多，这就要求我们要心存廉洁、公正执法，要真正做到心系群众分分利益，情牵百姓丝丝安危。作为一名干警，时刻需要用良知来警惕自己，廉洁是工作的需要，是政法工作的基石。</w:t>
      </w:r>
    </w:p>
    <w:p>
      <w:pPr>
        <w:ind w:left="0" w:right="0" w:firstLine="560"/>
        <w:spacing w:before="450" w:after="450" w:line="312" w:lineRule="auto"/>
      </w:pPr>
      <w:r>
        <w:rPr>
          <w:rFonts w:ascii="宋体" w:hAnsi="宋体" w:eastAsia="宋体" w:cs="宋体"/>
          <w:color w:val="000"/>
          <w:sz w:val="28"/>
          <w:szCs w:val="28"/>
        </w:rPr>
        <w:t xml:space="preserve">　　一、要牢记使命。中国共产党人和的初心和使命就是为中国人民谋幸福，为中华民族谋复兴。人民干警为人民，应时刻不忘初心，一心为公，成就公道，勤俭节约，两袖清风。要时刻用共产主义理想信念和为人民服务的宗旨观念来鼓励自己、鞭策自己。要坚定共产主义理想信念，牢记全心全意为人民服务的宗旨。在开展政治建警工作中，要把政治建警建设置于首位，坚决做到对党忠诚，立场坚定，这也是廉洁从警必须做到的基本要求。</w:t>
      </w:r>
    </w:p>
    <w:p>
      <w:pPr>
        <w:ind w:left="0" w:right="0" w:firstLine="560"/>
        <w:spacing w:before="450" w:after="450" w:line="312" w:lineRule="auto"/>
      </w:pPr>
      <w:r>
        <w:rPr>
          <w:rFonts w:ascii="宋体" w:hAnsi="宋体" w:eastAsia="宋体" w:cs="宋体"/>
          <w:color w:val="000"/>
          <w:sz w:val="28"/>
          <w:szCs w:val="28"/>
        </w:rPr>
        <w:t xml:space="preserve">　　二、作为一名干警，要时刻保持清醒的头脑，提高警惕，防止各种腐败乘虚而入，防止内心发生“私欲膨胀”，牢记“小节不守，大节难保”、“千里决提，毁于蚁穴”的道理。“勿以善小而不为，勿以恶小而为之”，要时刻保持敬畏戒惧之心。“公生明、廉生威”，见微知著，谨小慎微，防微杜渐，始终做到守得住清贫，经得住诱惑，耐得住寂寞，保持廉洁从警的本色。我们工作如履薄冰，要时时警醒自己，做到“常在河边走，就是不湿鞋”。</w:t>
      </w:r>
    </w:p>
    <w:p>
      <w:pPr>
        <w:ind w:left="0" w:right="0" w:firstLine="560"/>
        <w:spacing w:before="450" w:after="450" w:line="312" w:lineRule="auto"/>
      </w:pPr>
      <w:r>
        <w:rPr>
          <w:rFonts w:ascii="宋体" w:hAnsi="宋体" w:eastAsia="宋体" w:cs="宋体"/>
          <w:color w:val="000"/>
          <w:sz w:val="28"/>
          <w:szCs w:val="28"/>
        </w:rPr>
        <w:t xml:space="preserve">　　三、要谨慎交友。要按照政治建警的要求，在构建清清爽爽的同志关系、规规矩矩的上下级关系和干干净净的社会关系方面，坚决做到“二十个不准”。平时的工作、生活中要慎重选择相交的朋友和环境。古语云：君子与君子以同道为朋，小人与小人以同利为朋。以利相交，利尽则散；</w:t>
      </w:r>
    </w:p>
    <w:p>
      <w:pPr>
        <w:ind w:left="0" w:right="0" w:firstLine="560"/>
        <w:spacing w:before="450" w:after="450" w:line="312" w:lineRule="auto"/>
      </w:pPr>
      <w:r>
        <w:rPr>
          <w:rFonts w:ascii="宋体" w:hAnsi="宋体" w:eastAsia="宋体" w:cs="宋体"/>
          <w:color w:val="000"/>
          <w:sz w:val="28"/>
          <w:szCs w:val="28"/>
        </w:rPr>
        <w:t xml:space="preserve">　　以势相交，势去则倾；</w:t>
      </w:r>
    </w:p>
    <w:p>
      <w:pPr>
        <w:ind w:left="0" w:right="0" w:firstLine="560"/>
        <w:spacing w:before="450" w:after="450" w:line="312" w:lineRule="auto"/>
      </w:pPr>
      <w:r>
        <w:rPr>
          <w:rFonts w:ascii="宋体" w:hAnsi="宋体" w:eastAsia="宋体" w:cs="宋体"/>
          <w:color w:val="000"/>
          <w:sz w:val="28"/>
          <w:szCs w:val="28"/>
        </w:rPr>
        <w:t xml:space="preserve">　　以权相交，权失则弃；</w:t>
      </w:r>
    </w:p>
    <w:p>
      <w:pPr>
        <w:ind w:left="0" w:right="0" w:firstLine="560"/>
        <w:spacing w:before="450" w:after="450" w:line="312" w:lineRule="auto"/>
      </w:pPr>
      <w:r>
        <w:rPr>
          <w:rFonts w:ascii="宋体" w:hAnsi="宋体" w:eastAsia="宋体" w:cs="宋体"/>
          <w:color w:val="000"/>
          <w:sz w:val="28"/>
          <w:szCs w:val="28"/>
        </w:rPr>
        <w:t xml:space="preserve">　　以情相交，情逝人伤；</w:t>
      </w:r>
    </w:p>
    <w:p>
      <w:pPr>
        <w:ind w:left="0" w:right="0" w:firstLine="560"/>
        <w:spacing w:before="450" w:after="450" w:line="312" w:lineRule="auto"/>
      </w:pPr>
      <w:r>
        <w:rPr>
          <w:rFonts w:ascii="宋体" w:hAnsi="宋体" w:eastAsia="宋体" w:cs="宋体"/>
          <w:color w:val="000"/>
          <w:sz w:val="28"/>
          <w:szCs w:val="28"/>
        </w:rPr>
        <w:t xml:space="preserve">　　唯以心相交，淡泊明志，成其久远。要净化自身交友圈，择善而交，真正做到交有道之朋，不交无益之友。要警惕少数心怀叵测的人千方百计与你拉关系、套近乎、交朋友，投你所好。慎防在过滥的社会交往中看到灯红酒绿就心理失衡，产生攀比心理，导致私欲日益膨胀，以致放弃原则、突破底线，甚至走向犯罪深渊。</w:t>
      </w:r>
    </w:p>
    <w:p>
      <w:pPr>
        <w:ind w:left="0" w:right="0" w:firstLine="560"/>
        <w:spacing w:before="450" w:after="450" w:line="312" w:lineRule="auto"/>
      </w:pPr>
      <w:r>
        <w:rPr>
          <w:rFonts w:ascii="宋体" w:hAnsi="宋体" w:eastAsia="宋体" w:cs="宋体"/>
          <w:color w:val="000"/>
          <w:sz w:val="28"/>
          <w:szCs w:val="28"/>
        </w:rPr>
        <w:t xml:space="preserve">　　四、要远俗修身。作为一名干警警，要大力加强政治理论和业务知识方面的学习，多读书学习，不断增长自己的才干，净化思想和灵魂，提升自己的素养和境界。要反复学习领会党的“十九大”报告和习近平总书记系列讲话精神。在政治建警活动中，要重点学习各级方案、制度和各级领导的讲话精神。要把读书学习变成自觉行为，自我教育、更新知识、提高能力。用多读书来克服“做事恐慌”，用多读书来充实提高自己，用多读书来祛除“四风”陋习，用多读书来充实灵魂，用多读书来远离低级趣味。</w:t>
      </w:r>
    </w:p>
    <w:p>
      <w:pPr>
        <w:ind w:left="0" w:right="0" w:firstLine="560"/>
        <w:spacing w:before="450" w:after="450" w:line="312" w:lineRule="auto"/>
      </w:pPr>
      <w:r>
        <w:rPr>
          <w:rFonts w:ascii="宋体" w:hAnsi="宋体" w:eastAsia="宋体" w:cs="宋体"/>
          <w:color w:val="000"/>
          <w:sz w:val="28"/>
          <w:szCs w:val="28"/>
        </w:rPr>
        <w:t xml:space="preserve">　　我们从事的工作面临的诱惑很多，而作为一名干警要真正做到“出淤泥而不染”，必须需要很强的自制力，而这自制力就来自廉洁之德的内心约束，来自干警职责的外在约束，但不管怎样，要想使得廉洁之花开的绚烂，就只有像“暮夜却金”故事里的杨震一样，敢于拒绝不义之财。在权色钱诱惑面前，做到廉洁自律，守廉如玉，善于“慎独”。</w:t>
      </w:r>
    </w:p>
    <w:p>
      <w:pPr>
        <w:ind w:left="0" w:right="0" w:firstLine="560"/>
        <w:spacing w:before="450" w:after="450" w:line="312" w:lineRule="auto"/>
      </w:pPr>
      <w:r>
        <w:rPr>
          <w:rFonts w:ascii="宋体" w:hAnsi="宋体" w:eastAsia="宋体" w:cs="宋体"/>
          <w:color w:val="000"/>
          <w:sz w:val="28"/>
          <w:szCs w:val="28"/>
        </w:rPr>
        <w:t xml:space="preserve">　　政治建警，是一项政治任务，也是保持警队纯洁的一项重要举措。要切切实实以政治建警为契机，努力提高政治思想素质，使工作作风明显改善，工作效率进一步提高，队伍的凝聚力、战斗力进一步加强。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2025-04-28T11:25:30+08:00</dcterms:created>
  <dcterms:modified xsi:type="dcterms:W3CDTF">2025-04-28T11:25:30+08:00</dcterms:modified>
</cp:coreProperties>
</file>

<file path=docProps/custom.xml><?xml version="1.0" encoding="utf-8"?>
<Properties xmlns="http://schemas.openxmlformats.org/officeDocument/2006/custom-properties" xmlns:vt="http://schemas.openxmlformats.org/officeDocument/2006/docPropsVTypes"/>
</file>